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E" w:rsidRDefault="00960B5E" w:rsidP="00960B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Совет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Иванчугский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сельсовет»»</w:t>
      </w:r>
    </w:p>
    <w:p w:rsidR="00960B5E" w:rsidRDefault="00960B5E" w:rsidP="00960B5E">
      <w:pPr>
        <w:widowControl w:val="0"/>
        <w:shd w:val="clear" w:color="auto" w:fill="FFFFFF"/>
        <w:autoSpaceDE w:val="0"/>
        <w:autoSpaceDN w:val="0"/>
        <w:adjustRightInd w:val="0"/>
        <w:ind w:left="31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Астраханской области</w:t>
      </w:r>
    </w:p>
    <w:p w:rsidR="00960B5E" w:rsidRDefault="00960B5E" w:rsidP="00960B5E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3544"/>
        <w:rPr>
          <w:rFonts w:ascii="Times New Roman CYR" w:hAnsi="Times New Roman CYR" w:cs="Times New Roman CYR"/>
          <w:b/>
          <w:bCs/>
          <w:color w:val="000000"/>
          <w:spacing w:val="-4"/>
          <w:sz w:val="31"/>
          <w:szCs w:val="31"/>
        </w:rPr>
      </w:pPr>
      <w:r>
        <w:rPr>
          <w:rFonts w:ascii="Times New Roman CYR" w:hAnsi="Times New Roman CYR" w:cs="Times New Roman CYR"/>
          <w:b/>
          <w:bCs/>
          <w:color w:val="000000"/>
          <w:spacing w:val="-4"/>
          <w:sz w:val="31"/>
          <w:szCs w:val="31"/>
        </w:rPr>
        <w:t>РЕШЕНИЕ</w:t>
      </w:r>
    </w:p>
    <w:p w:rsidR="00960B5E" w:rsidRDefault="00960B5E" w:rsidP="00960B5E">
      <w:pPr>
        <w:widowControl w:val="0"/>
        <w:shd w:val="clear" w:color="auto" w:fill="FFFFFF"/>
        <w:tabs>
          <w:tab w:val="left" w:pos="7094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3"/>
        </w:rPr>
        <w:t>16.12. 2019г.</w:t>
      </w:r>
      <w:r>
        <w:rPr>
          <w:rFonts w:ascii="Times New Roman CYR" w:hAnsi="Times New Roman CYR" w:cs="Times New Roman CYR"/>
          <w:color w:val="000000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</w:t>
      </w:r>
      <w:r>
        <w:rPr>
          <w:rFonts w:ascii="Times New Roman CYR" w:hAnsi="Times New Roman CYR" w:cs="Times New Roman CYR"/>
          <w:color w:val="000000"/>
          <w:spacing w:val="-2"/>
        </w:rPr>
        <w:t xml:space="preserve">№ 08 </w:t>
      </w:r>
    </w:p>
    <w:p w:rsidR="00960B5E" w:rsidRDefault="00960B5E" w:rsidP="00960B5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538"/>
        <w:jc w:val="both"/>
        <w:rPr>
          <w:rFonts w:ascii="Times New Roman CYR" w:hAnsi="Times New Roman CYR" w:cs="Times New Roman CYR"/>
          <w:color w:val="000000"/>
          <w:spacing w:val="-2"/>
        </w:rPr>
      </w:pPr>
      <w:r>
        <w:rPr>
          <w:rFonts w:ascii="Times New Roman CYR" w:hAnsi="Times New Roman CYR" w:cs="Times New Roman CYR"/>
          <w:color w:val="000000"/>
          <w:spacing w:val="-2"/>
        </w:rPr>
        <w:t xml:space="preserve">«Об утверждении бюджета </w:t>
      </w:r>
    </w:p>
    <w:p w:rsidR="00960B5E" w:rsidRDefault="00960B5E" w:rsidP="00960B5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53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2"/>
        </w:rPr>
        <w:t>МО «</w:t>
      </w:r>
      <w:proofErr w:type="spellStart"/>
      <w:r>
        <w:rPr>
          <w:rFonts w:ascii="Times New Roman CYR" w:hAnsi="Times New Roman CYR" w:cs="Times New Roman CYR"/>
          <w:color w:val="000000"/>
          <w:spacing w:val="-2"/>
        </w:rPr>
        <w:t>Иванчугский</w:t>
      </w:r>
      <w:proofErr w:type="spellEnd"/>
      <w:r>
        <w:rPr>
          <w:rFonts w:ascii="Times New Roman CYR" w:hAnsi="Times New Roman CYR" w:cs="Times New Roman CYR"/>
          <w:color w:val="000000"/>
          <w:spacing w:val="-2"/>
        </w:rPr>
        <w:t xml:space="preserve"> сельсовет» </w:t>
      </w:r>
      <w:r>
        <w:rPr>
          <w:rFonts w:ascii="Times New Roman CYR" w:hAnsi="Times New Roman CYR" w:cs="Times New Roman CYR"/>
          <w:color w:val="000000"/>
        </w:rPr>
        <w:t>на 2020 год и плановый период 2021 и 2022 годы»</w:t>
      </w:r>
      <w:r>
        <w:rPr>
          <w:rFonts w:ascii="Times New Roman CYR" w:hAnsi="Times New Roman CYR" w:cs="Times New Roman CYR"/>
        </w:rPr>
        <w:t xml:space="preserve"> </w:t>
      </w:r>
    </w:p>
    <w:p w:rsidR="00702408" w:rsidRDefault="00960B5E" w:rsidP="00960B5E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960B5E" w:rsidRDefault="00702408" w:rsidP="00960B5E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60B5E">
        <w:rPr>
          <w:rFonts w:ascii="Times New Roman CYR" w:hAnsi="Times New Roman CYR" w:cs="Times New Roman CYR"/>
        </w:rPr>
        <w:t xml:space="preserve"> В соответствии с Уставом МО «</w:t>
      </w:r>
      <w:proofErr w:type="spellStart"/>
      <w:r w:rsidR="00960B5E">
        <w:rPr>
          <w:rFonts w:ascii="Times New Roman CYR" w:hAnsi="Times New Roman CYR" w:cs="Times New Roman CYR"/>
        </w:rPr>
        <w:t>Иванчугский</w:t>
      </w:r>
      <w:proofErr w:type="spellEnd"/>
      <w:r w:rsidR="00960B5E">
        <w:rPr>
          <w:rFonts w:ascii="Times New Roman CYR" w:hAnsi="Times New Roman CYR" w:cs="Times New Roman CYR"/>
        </w:rPr>
        <w:t xml:space="preserve"> сельсовет», Положения о бюджетном процессе МО «</w:t>
      </w:r>
      <w:proofErr w:type="spellStart"/>
      <w:r w:rsidR="00960B5E">
        <w:rPr>
          <w:rFonts w:ascii="Times New Roman CYR" w:hAnsi="Times New Roman CYR" w:cs="Times New Roman CYR"/>
        </w:rPr>
        <w:t>Иванчугский</w:t>
      </w:r>
      <w:proofErr w:type="spellEnd"/>
      <w:r w:rsidR="00960B5E">
        <w:rPr>
          <w:rFonts w:ascii="Times New Roman CYR" w:hAnsi="Times New Roman CYR" w:cs="Times New Roman CYR"/>
        </w:rPr>
        <w:t xml:space="preserve"> сельсовет», рассмотрев проект бюджета МО «</w:t>
      </w:r>
      <w:proofErr w:type="spellStart"/>
      <w:r w:rsidR="00960B5E">
        <w:rPr>
          <w:rFonts w:ascii="Times New Roman CYR" w:hAnsi="Times New Roman CYR" w:cs="Times New Roman CYR"/>
        </w:rPr>
        <w:t>Иванчугский</w:t>
      </w:r>
      <w:proofErr w:type="spellEnd"/>
      <w:r w:rsidR="00960B5E">
        <w:rPr>
          <w:rFonts w:ascii="Times New Roman CYR" w:hAnsi="Times New Roman CYR" w:cs="Times New Roman CYR"/>
        </w:rPr>
        <w:t xml:space="preserve"> сельсовет» на 2020 год и плановый период 2021 и 2022 годы</w:t>
      </w:r>
    </w:p>
    <w:p w:rsidR="00960B5E" w:rsidRDefault="00960B5E" w:rsidP="00960B5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4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Совет муниципального образования 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</w:t>
      </w:r>
    </w:p>
    <w:p w:rsidR="00960B5E" w:rsidRDefault="00960B5E" w:rsidP="00960B5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РЕШИЛ: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1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>1. Утвердить основные характеристики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на 2020 год: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общий объем доходов в сумме 2544276,00 рублей, в том числе за счет  безвозмездных поступлений из бюджетов других уровней – 1684276,00 рублей; 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общий объем расходов в сумме 2587276,00 рублей;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дефицит в сумме 43000 рублей или 5 процентов от общего годового объема доходов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без учета объема безвозмездных поступлений.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Утвердить основные характеристики бюджета муниципального образования</w:t>
      </w:r>
      <w:r w:rsidR="005417A3">
        <w:rPr>
          <w:rFonts w:ascii="Times New Roman CYR" w:hAnsi="Times New Roman CYR" w:cs="Times New Roman CYR"/>
        </w:rPr>
        <w:t xml:space="preserve"> «</w:t>
      </w:r>
      <w:proofErr w:type="spellStart"/>
      <w:r w:rsidR="005417A3">
        <w:rPr>
          <w:rFonts w:ascii="Times New Roman CYR" w:hAnsi="Times New Roman CYR" w:cs="Times New Roman CYR"/>
        </w:rPr>
        <w:t>Иванчугский</w:t>
      </w:r>
      <w:proofErr w:type="spellEnd"/>
      <w:r w:rsidR="005417A3">
        <w:rPr>
          <w:rFonts w:ascii="Times New Roman CYR" w:hAnsi="Times New Roman CYR" w:cs="Times New Roman CYR"/>
        </w:rPr>
        <w:t xml:space="preserve"> сельсовет» на 2021 год и на 2022</w:t>
      </w:r>
      <w:r>
        <w:rPr>
          <w:rFonts w:ascii="Times New Roman CYR" w:hAnsi="Times New Roman CYR" w:cs="Times New Roman CYR"/>
        </w:rPr>
        <w:t xml:space="preserve"> год:</w:t>
      </w:r>
    </w:p>
    <w:p w:rsidR="00960B5E" w:rsidRDefault="005417A3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общий объем доходов на 2021 год в сумме 2545660,40</w:t>
      </w:r>
      <w:r w:rsidR="00960B5E">
        <w:rPr>
          <w:rFonts w:ascii="Times New Roman CYR" w:hAnsi="Times New Roman CYR" w:cs="Times New Roman CYR"/>
        </w:rPr>
        <w:t xml:space="preserve"> рублей, в том числе за счет   безвозмездных поступлений из бюджетов</w:t>
      </w:r>
      <w:r>
        <w:rPr>
          <w:rFonts w:ascii="Times New Roman CYR" w:hAnsi="Times New Roman CYR" w:cs="Times New Roman CYR"/>
        </w:rPr>
        <w:t xml:space="preserve"> других уровней – 1685660,40</w:t>
      </w:r>
      <w:r w:rsidR="00960B5E">
        <w:rPr>
          <w:rFonts w:ascii="Times New Roman CYR" w:hAnsi="Times New Roman CYR" w:cs="Times New Roman CYR"/>
        </w:rPr>
        <w:t xml:space="preserve"> рублей;</w:t>
      </w:r>
    </w:p>
    <w:p w:rsidR="00960B5E" w:rsidRPr="00620D73" w:rsidRDefault="005417A3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общий объем расходов на 2022 год в сумме  2550385,00</w:t>
      </w:r>
      <w:r w:rsidR="00960B5E">
        <w:rPr>
          <w:rFonts w:ascii="Times New Roman CYR" w:hAnsi="Times New Roman CYR" w:cs="Times New Roman CYR"/>
        </w:rPr>
        <w:t xml:space="preserve">  рублей</w:t>
      </w:r>
      <w:r w:rsidR="00960B5E" w:rsidRPr="00620D73">
        <w:rPr>
          <w:rFonts w:ascii="Times New Roman CYR" w:hAnsi="Times New Roman CYR" w:cs="Times New Roman CYR"/>
        </w:rPr>
        <w:t>; в том числе условно-утв</w:t>
      </w:r>
      <w:r>
        <w:rPr>
          <w:rFonts w:ascii="Times New Roman CYR" w:hAnsi="Times New Roman CYR" w:cs="Times New Roman CYR"/>
        </w:rPr>
        <w:t>ержденные расходы в сумме  63759,63</w:t>
      </w:r>
      <w:r w:rsidR="00960B5E" w:rsidRPr="00620D73">
        <w:rPr>
          <w:rFonts w:ascii="Times New Roman CYR" w:hAnsi="Times New Roman CYR" w:cs="Times New Roman CYR"/>
        </w:rPr>
        <w:t xml:space="preserve">    рублей в объеме не менее 2,5% общего объема расходов (без учета расходов, имеющих целевое назначение);</w:t>
      </w:r>
    </w:p>
    <w:p w:rsidR="00960B5E" w:rsidRPr="00620D73" w:rsidRDefault="005417A3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 общий объем доходов на 2022год в сумме 2545660,40 </w:t>
      </w:r>
      <w:r w:rsidR="00960B5E" w:rsidRPr="00620D73">
        <w:rPr>
          <w:rFonts w:ascii="Times New Roman CYR" w:hAnsi="Times New Roman CYR" w:cs="Times New Roman CYR"/>
        </w:rPr>
        <w:t>рублей, в том числе за счет безвозмездных поступлений из бю</w:t>
      </w:r>
      <w:r>
        <w:rPr>
          <w:rFonts w:ascii="Times New Roman CYR" w:hAnsi="Times New Roman CYR" w:cs="Times New Roman CYR"/>
        </w:rPr>
        <w:t>джетов других уровней –  1690385,00</w:t>
      </w:r>
      <w:r w:rsidR="00960B5E" w:rsidRPr="00620D73">
        <w:rPr>
          <w:rFonts w:ascii="Times New Roman CYR" w:hAnsi="Times New Roman CYR" w:cs="Times New Roman CYR"/>
        </w:rPr>
        <w:t xml:space="preserve"> рублей;</w:t>
      </w:r>
    </w:p>
    <w:p w:rsidR="00960B5E" w:rsidRPr="00620D73" w:rsidRDefault="005417A3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общий объем расходов на 2022</w:t>
      </w:r>
      <w:r w:rsidR="00960B5E" w:rsidRPr="00620D73">
        <w:rPr>
          <w:rFonts w:ascii="Times New Roman CYR" w:hAnsi="Times New Roman CYR" w:cs="Times New Roman CYR"/>
        </w:rPr>
        <w:t xml:space="preserve"> год в сумме 2401394 рублей; в том числе условно-утвержденные расходы в сумме    116109  рублей в объеме не менее 5% общего объема расходов (без учета расходов, имеющих целевое назначение);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6600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2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1. </w:t>
      </w:r>
      <w:r>
        <w:rPr>
          <w:rFonts w:ascii="Times New Roman CYR" w:hAnsi="Times New Roman CYR" w:cs="Times New Roman CYR"/>
        </w:rPr>
        <w:t>Учесть в бюджете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объем доходов по основным источникам: 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2020</w:t>
      </w:r>
      <w:r w:rsidR="00960B5E">
        <w:rPr>
          <w:rFonts w:ascii="Times New Roman CYR" w:hAnsi="Times New Roman CYR" w:cs="Times New Roman CYR"/>
        </w:rPr>
        <w:t xml:space="preserve"> год согласно приложению 1 к настоящему Решению;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2021 - 2022</w:t>
      </w:r>
      <w:r w:rsidR="00960B5E">
        <w:rPr>
          <w:rFonts w:ascii="Times New Roman CYR" w:hAnsi="Times New Roman CYR" w:cs="Times New Roman CYR"/>
        </w:rPr>
        <w:t xml:space="preserve"> годы согласно приложению 1.1 к настоящему Решению.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3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</w:t>
      </w:r>
      <w:r>
        <w:rPr>
          <w:rFonts w:ascii="Times New Roman CYR" w:hAnsi="Times New Roman CYR" w:cs="Times New Roman CYR"/>
        </w:rPr>
        <w:t>1. Утвердить источники внутреннего финансирования дефицита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сельсовет»: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2D7A57">
        <w:rPr>
          <w:rFonts w:ascii="Times New Roman CYR" w:hAnsi="Times New Roman CYR" w:cs="Times New Roman CYR"/>
        </w:rPr>
        <w:t>а 2020</w:t>
      </w:r>
      <w:r>
        <w:rPr>
          <w:rFonts w:ascii="Times New Roman CYR" w:hAnsi="Times New Roman CYR" w:cs="Times New Roman CYR"/>
        </w:rPr>
        <w:t xml:space="preserve"> год согласно приложению 2 к настоящему Решению;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2021 - 2022</w:t>
      </w:r>
      <w:r w:rsidR="00960B5E">
        <w:rPr>
          <w:rFonts w:ascii="Times New Roman CYR" w:hAnsi="Times New Roman CYR" w:cs="Times New Roman CYR"/>
        </w:rPr>
        <w:t xml:space="preserve"> годы согласно приложению 2.1 к настоящему Решению.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2. </w:t>
      </w:r>
      <w:proofErr w:type="gramStart"/>
      <w:r>
        <w:rPr>
          <w:rFonts w:ascii="Times New Roman CYR" w:hAnsi="Times New Roman CYR" w:cs="Times New Roman CYR"/>
        </w:rPr>
        <w:t>Администрация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</w:t>
      </w:r>
      <w:r w:rsidR="002D7A57">
        <w:rPr>
          <w:rFonts w:ascii="Times New Roman CYR" w:hAnsi="Times New Roman CYR" w:cs="Times New Roman CYR"/>
        </w:rPr>
        <w:t>ьсовет» вправе направлять в 2020, 2021 и 2022</w:t>
      </w:r>
      <w:r>
        <w:rPr>
          <w:rFonts w:ascii="Times New Roman CYR" w:hAnsi="Times New Roman CYR" w:cs="Times New Roman CYR"/>
        </w:rPr>
        <w:t xml:space="preserve"> годах на покрытие дефицита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остатки  на счетах по учету средств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</w:t>
      </w:r>
      <w:r w:rsidR="002D7A57">
        <w:rPr>
          <w:rFonts w:ascii="Times New Roman CYR" w:hAnsi="Times New Roman CYR" w:cs="Times New Roman CYR"/>
        </w:rPr>
        <w:t>овет» по состоянию на 01.01.2020 года, 01.01.2021 года и 01.01.2022</w:t>
      </w:r>
      <w:r>
        <w:rPr>
          <w:rFonts w:ascii="Times New Roman CYR" w:hAnsi="Times New Roman CYR" w:cs="Times New Roman CYR"/>
        </w:rPr>
        <w:t xml:space="preserve"> года, бюджетные кредиты из бюджетов других уровней,  поступления от продажи имущества, находящегося в муниципальной собственности.</w:t>
      </w:r>
      <w:proofErr w:type="gramEnd"/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3. Остатки средств на счетах по учету средств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по состоянию на 1 января 2019 года, образовавшиеся в результате неполного использования целевых средств, поступивших в бюджет, подлежат возврату.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Остатки на счетах по учету средств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</w:t>
      </w:r>
      <w:r w:rsidR="002D7A57">
        <w:rPr>
          <w:rFonts w:ascii="Times New Roman CYR" w:hAnsi="Times New Roman CYR" w:cs="Times New Roman CYR"/>
        </w:rPr>
        <w:t>т» по состоянию на 1 января 2020</w:t>
      </w:r>
      <w:r>
        <w:rPr>
          <w:rFonts w:ascii="Times New Roman CYR" w:hAnsi="Times New Roman CYR" w:cs="Times New Roman CYR"/>
        </w:rPr>
        <w:t xml:space="preserve"> года, за исключением остатков, указанных в абзаце первом части третьей настоящей статьи, направляются на покрытие дефицита бюджета муниципального образовани</w:t>
      </w:r>
      <w:r w:rsidR="002D7A57">
        <w:rPr>
          <w:rFonts w:ascii="Times New Roman CYR" w:hAnsi="Times New Roman CYR" w:cs="Times New Roman CYR"/>
        </w:rPr>
        <w:t>я «</w:t>
      </w:r>
      <w:proofErr w:type="spellStart"/>
      <w:r w:rsidR="002D7A57">
        <w:rPr>
          <w:rFonts w:ascii="Times New Roman CYR" w:hAnsi="Times New Roman CYR" w:cs="Times New Roman CYR"/>
        </w:rPr>
        <w:t>Иванчугский</w:t>
      </w:r>
      <w:proofErr w:type="spellEnd"/>
      <w:r w:rsidR="002D7A57">
        <w:rPr>
          <w:rFonts w:ascii="Times New Roman CYR" w:hAnsi="Times New Roman CYR" w:cs="Times New Roman CYR"/>
        </w:rPr>
        <w:t xml:space="preserve"> сельсовет» в 2020</w:t>
      </w:r>
      <w:r>
        <w:rPr>
          <w:rFonts w:ascii="Times New Roman CYR" w:hAnsi="Times New Roman CYR" w:cs="Times New Roman CYR"/>
        </w:rPr>
        <w:t xml:space="preserve"> году.</w:t>
      </w:r>
    </w:p>
    <w:p w:rsidR="00960B5E" w:rsidRPr="00E95464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Статья 4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1. Утвердить перечень и коды главных администраторов доходов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согласно приложению 3 к настоящему Решению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2. Утвердить перечень главных </w:t>
      </w:r>
      <w:proofErr w:type="gramStart"/>
      <w:r>
        <w:rPr>
          <w:rFonts w:ascii="Times New Roman CYR" w:hAnsi="Times New Roman CYR" w:cs="Times New Roman CYR"/>
        </w:rPr>
        <w:t>администраторов источников финансирования дефицита бюджета муниципального</w:t>
      </w:r>
      <w:proofErr w:type="gramEnd"/>
      <w:r>
        <w:rPr>
          <w:rFonts w:ascii="Times New Roman CYR" w:hAnsi="Times New Roman CYR" w:cs="Times New Roman CYR"/>
        </w:rPr>
        <w:t xml:space="preserve">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согласно приложению 4  к настоящему Решению.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Статья 5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1. Установить предельный объем муниципального внутреннего долга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сельсовет»: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2020</w:t>
      </w:r>
      <w:r w:rsidR="00960B5E">
        <w:rPr>
          <w:rFonts w:ascii="Times New Roman CYR" w:hAnsi="Times New Roman CYR" w:cs="Times New Roman CYR"/>
        </w:rPr>
        <w:t xml:space="preserve"> год в сумме 430000 рублей;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2021</w:t>
      </w:r>
      <w:r w:rsidR="00960B5E">
        <w:rPr>
          <w:rFonts w:ascii="Times New Roman CYR" w:hAnsi="Times New Roman CYR" w:cs="Times New Roman CYR"/>
        </w:rPr>
        <w:t xml:space="preserve"> год в сумме 430000 рублей;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2022</w:t>
      </w:r>
      <w:r w:rsidR="00960B5E">
        <w:rPr>
          <w:rFonts w:ascii="Times New Roman CYR" w:hAnsi="Times New Roman CYR" w:cs="Times New Roman CYR"/>
        </w:rPr>
        <w:t xml:space="preserve"> год в сумме 430000 рублей.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Установить верхний предел муниципального внутреннего долга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сельсовет»: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01.01.2020 года в сумме 0,00</w:t>
      </w:r>
      <w:r w:rsidR="00960B5E">
        <w:rPr>
          <w:rFonts w:ascii="Times New Roman CYR" w:hAnsi="Times New Roman CYR" w:cs="Times New Roman CYR"/>
        </w:rPr>
        <w:t xml:space="preserve"> рублей,  в том числе верхний предел долга по муниципальным гарантиям муниципального образования «</w:t>
      </w:r>
      <w:proofErr w:type="spellStart"/>
      <w:r w:rsidR="00960B5E">
        <w:rPr>
          <w:rFonts w:ascii="Times New Roman CYR" w:hAnsi="Times New Roman CYR" w:cs="Times New Roman CYR"/>
        </w:rPr>
        <w:t>Иванчугский</w:t>
      </w:r>
      <w:proofErr w:type="spellEnd"/>
      <w:r w:rsidR="00960B5E">
        <w:rPr>
          <w:rFonts w:ascii="Times New Roman CYR" w:hAnsi="Times New Roman CYR" w:cs="Times New Roman CYR"/>
        </w:rPr>
        <w:t xml:space="preserve"> сельсовет» в сумме 0,0 рублей;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01.01.2021 года в сумме  0</w:t>
      </w:r>
      <w:r w:rsidR="002D7A57">
        <w:rPr>
          <w:rFonts w:ascii="Times New Roman CYR" w:hAnsi="Times New Roman CYR" w:cs="Times New Roman CYR"/>
        </w:rPr>
        <w:t>,00</w:t>
      </w:r>
      <w:r>
        <w:rPr>
          <w:rFonts w:ascii="Times New Roman CYR" w:hAnsi="Times New Roman CYR" w:cs="Times New Roman CYR"/>
        </w:rPr>
        <w:t xml:space="preserve">  рублей, в том числе верхний предел долга по муниципальным гарантиям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в сумме 0,0 рублей;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01.01.2022 года в сумме 0 рублей, в том числе верхний предел долга по муниципальным гарантиям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в сумме 0,0 рублей;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6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бюджета: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на 2020</w:t>
      </w:r>
      <w:r w:rsidR="00960B5E">
        <w:rPr>
          <w:rFonts w:ascii="Times New Roman CYR" w:hAnsi="Times New Roman CYR" w:cs="Times New Roman CYR"/>
        </w:rPr>
        <w:t xml:space="preserve"> год согласно приложению 5 к настоящему Решению;</w:t>
      </w:r>
    </w:p>
    <w:p w:rsidR="00960B5E" w:rsidRDefault="002D7A57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на 2021 - 2022</w:t>
      </w:r>
      <w:r w:rsidR="00960B5E">
        <w:rPr>
          <w:rFonts w:ascii="Times New Roman CYR" w:hAnsi="Times New Roman CYR" w:cs="Times New Roman CYR"/>
        </w:rPr>
        <w:t xml:space="preserve"> годы согласно приложению 5.1 к настоящему Решению.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2.Утвердить ведомственную структуру расходов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</w:t>
      </w:r>
    </w:p>
    <w:p w:rsidR="00960B5E" w:rsidRDefault="00702408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на 2020</w:t>
      </w:r>
      <w:r w:rsidR="00960B5E">
        <w:rPr>
          <w:rFonts w:ascii="Times New Roman CYR" w:hAnsi="Times New Roman CYR" w:cs="Times New Roman CYR"/>
        </w:rPr>
        <w:t xml:space="preserve"> год согласно приложению 6 к настоящему Решению;</w:t>
      </w:r>
    </w:p>
    <w:p w:rsidR="00960B5E" w:rsidRDefault="00702408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на 2021 - 2022</w:t>
      </w:r>
      <w:r w:rsidR="00960B5E">
        <w:rPr>
          <w:rFonts w:ascii="Times New Roman CYR" w:hAnsi="Times New Roman CYR" w:cs="Times New Roman CYR"/>
        </w:rPr>
        <w:t xml:space="preserve"> годы согласно приложению 6.1 к настоящему Решению.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0B5E" w:rsidRPr="004A781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4A781E">
        <w:rPr>
          <w:rFonts w:ascii="Times New Roman CYR" w:hAnsi="Times New Roman CYR" w:cs="Times New Roman CYR"/>
        </w:rPr>
        <w:t>. Утвердить условно утвержденны</w:t>
      </w:r>
      <w:r>
        <w:rPr>
          <w:rFonts w:ascii="Times New Roman CYR" w:hAnsi="Times New Roman CYR" w:cs="Times New Roman CYR"/>
        </w:rPr>
        <w:t>е</w:t>
      </w:r>
      <w:r w:rsidR="00702408">
        <w:rPr>
          <w:rFonts w:ascii="Times New Roman CYR" w:hAnsi="Times New Roman CYR" w:cs="Times New Roman CYR"/>
        </w:rPr>
        <w:t xml:space="preserve"> расходы на плановый период 2021 и 2022</w:t>
      </w:r>
      <w:r>
        <w:rPr>
          <w:rFonts w:ascii="Times New Roman CYR" w:hAnsi="Times New Roman CYR" w:cs="Times New Roman CYR"/>
        </w:rPr>
        <w:t xml:space="preserve"> годов согласно приложению 7</w:t>
      </w:r>
      <w:r w:rsidRPr="004A781E">
        <w:rPr>
          <w:rFonts w:ascii="Times New Roman CYR" w:hAnsi="Times New Roman CYR" w:cs="Times New Roman CYR"/>
        </w:rPr>
        <w:t xml:space="preserve"> к настоящему Решению.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7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1.Утвердить объемы и распределение межбюджетных трансфертов:</w:t>
      </w:r>
    </w:p>
    <w:p w:rsidR="00960B5E" w:rsidRDefault="00702408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на 2020</w:t>
      </w:r>
      <w:r w:rsidR="00960B5E">
        <w:rPr>
          <w:rFonts w:ascii="Times New Roman CYR" w:hAnsi="Times New Roman CYR" w:cs="Times New Roman CYR"/>
        </w:rPr>
        <w:t xml:space="preserve"> год согласно приложению 8  к настоящему Решению;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8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расходы на финансирование муниципальных программ </w:t>
      </w:r>
    </w:p>
    <w:p w:rsidR="00960B5E" w:rsidRDefault="00702408" w:rsidP="00960B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2020</w:t>
      </w:r>
      <w:r w:rsidR="00960B5E">
        <w:rPr>
          <w:rFonts w:ascii="Times New Roman CYR" w:hAnsi="Times New Roman CYR" w:cs="Times New Roman CYR"/>
        </w:rPr>
        <w:t xml:space="preserve"> год согласно приложение 9 к настоящему Решению</w:t>
      </w:r>
    </w:p>
    <w:p w:rsidR="00960B5E" w:rsidRDefault="00702408" w:rsidP="00960B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2021-2022</w:t>
      </w:r>
      <w:r w:rsidR="00960B5E">
        <w:rPr>
          <w:rFonts w:ascii="Times New Roman CYR" w:hAnsi="Times New Roman CYR" w:cs="Times New Roman CYR"/>
        </w:rPr>
        <w:t xml:space="preserve"> годы </w:t>
      </w:r>
      <w:proofErr w:type="gramStart"/>
      <w:r w:rsidR="00960B5E">
        <w:rPr>
          <w:rFonts w:ascii="Times New Roman CYR" w:hAnsi="Times New Roman CYR" w:cs="Times New Roman CYR"/>
        </w:rPr>
        <w:t>согласно приложения</w:t>
      </w:r>
      <w:proofErr w:type="gramEnd"/>
      <w:r w:rsidR="00960B5E">
        <w:rPr>
          <w:rFonts w:ascii="Times New Roman CYR" w:hAnsi="Times New Roman CYR" w:cs="Times New Roman CYR"/>
        </w:rPr>
        <w:t xml:space="preserve"> 9.1 к настоящему Решению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9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Утвердить программу муниципальных внутренних заимствований муниципального образования </w:t>
      </w:r>
      <w:r w:rsidR="00702408">
        <w:rPr>
          <w:rFonts w:ascii="Times New Roman CYR" w:hAnsi="Times New Roman CYR" w:cs="Times New Roman CYR"/>
        </w:rPr>
        <w:t>«</w:t>
      </w:r>
      <w:proofErr w:type="spellStart"/>
      <w:r w:rsidR="00702408">
        <w:rPr>
          <w:rFonts w:ascii="Times New Roman CYR" w:hAnsi="Times New Roman CYR" w:cs="Times New Roman CYR"/>
        </w:rPr>
        <w:t>Иванчугский</w:t>
      </w:r>
      <w:proofErr w:type="spellEnd"/>
      <w:r w:rsidR="00702408">
        <w:rPr>
          <w:rFonts w:ascii="Times New Roman CYR" w:hAnsi="Times New Roman CYR" w:cs="Times New Roman CYR"/>
        </w:rPr>
        <w:t xml:space="preserve"> сельсовет» на 2020год  и плановый период 2021 и 2022</w:t>
      </w:r>
      <w:r>
        <w:rPr>
          <w:rFonts w:ascii="Times New Roman CYR" w:hAnsi="Times New Roman CYR" w:cs="Times New Roman CYR"/>
        </w:rPr>
        <w:t xml:space="preserve"> годов </w:t>
      </w:r>
      <w:proofErr w:type="gramStart"/>
      <w:r>
        <w:rPr>
          <w:rFonts w:ascii="Times New Roman CYR" w:hAnsi="Times New Roman CYR" w:cs="Times New Roman CYR"/>
        </w:rPr>
        <w:t>согласно приложения</w:t>
      </w:r>
      <w:proofErr w:type="gramEnd"/>
      <w:r>
        <w:rPr>
          <w:rFonts w:ascii="Times New Roman CYR" w:hAnsi="Times New Roman CYR" w:cs="Times New Roman CYR"/>
        </w:rPr>
        <w:t xml:space="preserve"> 10 к настоящему Решению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Статья 10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Публичные н</w:t>
      </w:r>
      <w:r w:rsidR="00702408">
        <w:rPr>
          <w:rFonts w:ascii="Times New Roman CYR" w:hAnsi="Times New Roman CYR" w:cs="Times New Roman CYR"/>
        </w:rPr>
        <w:t>ормативные обязательства на 2020 год и плановый период 2021-2022</w:t>
      </w:r>
      <w:r>
        <w:rPr>
          <w:rFonts w:ascii="Times New Roman CYR" w:hAnsi="Times New Roman CYR" w:cs="Times New Roman CYR"/>
        </w:rPr>
        <w:t xml:space="preserve"> годы не предусмотрены.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Статья 11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Имущество казны администрации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отсутствует.</w:t>
      </w: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b/>
          <w:bCs/>
        </w:rPr>
        <w:t>Статья 12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подлежит опубликованию в районной газете «Маяк дельты» и</w:t>
      </w:r>
      <w:r w:rsidR="00702408">
        <w:rPr>
          <w:rFonts w:ascii="Times New Roman CYR" w:hAnsi="Times New Roman CYR" w:cs="Times New Roman CYR"/>
        </w:rPr>
        <w:t xml:space="preserve"> вступает в силу с 1 января 2020</w:t>
      </w:r>
      <w:r>
        <w:rPr>
          <w:rFonts w:ascii="Times New Roman CYR" w:hAnsi="Times New Roman CYR" w:cs="Times New Roman CYR"/>
        </w:rPr>
        <w:t xml:space="preserve"> года.</w:t>
      </w: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Совета МО</w:t>
      </w:r>
    </w:p>
    <w:p w:rsidR="00960B5E" w:rsidRDefault="00702408" w:rsidP="00960B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</w:t>
      </w:r>
      <w:r w:rsidR="00960B5E">
        <w:rPr>
          <w:rFonts w:ascii="Times New Roman CYR" w:hAnsi="Times New Roman CYR" w:cs="Times New Roman CYR"/>
        </w:rPr>
        <w:t>Л.А.Шибанова</w:t>
      </w:r>
    </w:p>
    <w:p w:rsidR="00960B5E" w:rsidRDefault="00960B5E" w:rsidP="00960B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B5E" w:rsidRDefault="00960B5E" w:rsidP="00960B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МО «</w:t>
      </w:r>
      <w:proofErr w:type="spellStart"/>
      <w:r>
        <w:rPr>
          <w:rFonts w:ascii="Times New Roman CYR" w:hAnsi="Times New Roman CYR" w:cs="Times New Roman CYR"/>
        </w:rPr>
        <w:t>Иванчугский</w:t>
      </w:r>
      <w:proofErr w:type="spellEnd"/>
      <w:r>
        <w:rPr>
          <w:rFonts w:ascii="Times New Roman CYR" w:hAnsi="Times New Roman CYR" w:cs="Times New Roman CYR"/>
        </w:rPr>
        <w:t xml:space="preserve"> сельсовет»                                               З.Н.Алексеева</w:t>
      </w:r>
    </w:p>
    <w:p w:rsidR="00960B5E" w:rsidRDefault="00960B5E" w:rsidP="00960B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0B5E" w:rsidRDefault="00960B5E" w:rsidP="00960B5E"/>
    <w:p w:rsidR="00960B5E" w:rsidRDefault="00960B5E" w:rsidP="00960B5E"/>
    <w:p w:rsidR="00000000" w:rsidRDefault="007024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B5E"/>
    <w:rsid w:val="002D7A57"/>
    <w:rsid w:val="005417A3"/>
    <w:rsid w:val="00702408"/>
    <w:rsid w:val="0096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Selsoviet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2019-12-17T11:38:00Z</dcterms:created>
  <dcterms:modified xsi:type="dcterms:W3CDTF">2019-12-17T11:38:00Z</dcterms:modified>
</cp:coreProperties>
</file>