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37" w:rsidRPr="00CA1AB8" w:rsidRDefault="00E90D37" w:rsidP="00E90D37">
      <w:pPr>
        <w:shd w:val="clear" w:color="auto" w:fill="FFFFFF"/>
        <w:spacing w:line="317" w:lineRule="exact"/>
        <w:ind w:right="37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Start w:id="1" w:name="bookmark1"/>
      <w:bookmarkEnd w:id="0"/>
      <w:r w:rsidRPr="00CA1AB8"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</w:p>
    <w:p w:rsidR="00E90D37" w:rsidRPr="00CA1AB8" w:rsidRDefault="00E90D37" w:rsidP="00E90D37">
      <w:pPr>
        <w:shd w:val="clear" w:color="auto" w:fill="FFFFFF"/>
        <w:spacing w:line="317" w:lineRule="exact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1AB8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E90D37" w:rsidRPr="00CA1AB8" w:rsidRDefault="003E14F9" w:rsidP="00E90D37">
      <w:pPr>
        <w:shd w:val="clear" w:color="auto" w:fill="FFFFFF"/>
        <w:spacing w:line="317" w:lineRule="exact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«ИВАНЧУГСКИЙ СЕЛЬСОВЕТ»</w:t>
      </w:r>
    </w:p>
    <w:p w:rsidR="00E90D37" w:rsidRPr="00CA1AB8" w:rsidRDefault="003E14F9" w:rsidP="00E90D37">
      <w:pPr>
        <w:shd w:val="clear" w:color="auto" w:fill="FFFFFF"/>
        <w:spacing w:line="317" w:lineRule="exact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 xml:space="preserve">КАМЫЗЯКСКОГО </w:t>
      </w:r>
      <w:r w:rsidR="00E90D37" w:rsidRPr="00CA1AB8">
        <w:rPr>
          <w:rFonts w:ascii="Times New Roman" w:hAnsi="Times New Roman" w:cs="Times New Roman"/>
          <w:b/>
          <w:bCs/>
          <w:spacing w:val="-5"/>
          <w:sz w:val="28"/>
          <w:szCs w:val="32"/>
        </w:rPr>
        <w:t xml:space="preserve"> РАЙОНА</w:t>
      </w:r>
      <w:proofErr w:type="gramEnd"/>
    </w:p>
    <w:p w:rsidR="00E90D37" w:rsidRPr="00CA1AB8" w:rsidRDefault="003E14F9" w:rsidP="00E90D37">
      <w:pPr>
        <w:shd w:val="clear" w:color="auto" w:fill="FFFFFF"/>
        <w:spacing w:line="317" w:lineRule="exact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 xml:space="preserve">АСТРАХАНСКОЙ </w:t>
      </w:r>
      <w:r w:rsidR="00E90D37" w:rsidRPr="00CA1AB8">
        <w:rPr>
          <w:rFonts w:ascii="Times New Roman" w:hAnsi="Times New Roman" w:cs="Times New Roman"/>
          <w:b/>
          <w:bCs/>
          <w:spacing w:val="-1"/>
          <w:sz w:val="28"/>
          <w:szCs w:val="32"/>
        </w:rPr>
        <w:t xml:space="preserve"> ОБЛАСТИ</w:t>
      </w:r>
      <w:proofErr w:type="gramEnd"/>
    </w:p>
    <w:p w:rsidR="00B66249" w:rsidRDefault="00E90D37" w:rsidP="00E90D37">
      <w:pPr>
        <w:shd w:val="clear" w:color="auto" w:fill="FFFFFF"/>
        <w:spacing w:before="331"/>
        <w:ind w:left="2237"/>
        <w:rPr>
          <w:rFonts w:ascii="Times New Roman" w:hAnsi="Times New Roman" w:cs="Times New Roman"/>
          <w:b/>
          <w:bCs/>
          <w:sz w:val="28"/>
          <w:szCs w:val="32"/>
        </w:rPr>
      </w:pPr>
      <w:r w:rsidRPr="00CA1AB8">
        <w:rPr>
          <w:b/>
          <w:bCs/>
          <w:sz w:val="28"/>
          <w:szCs w:val="32"/>
        </w:rPr>
        <w:t xml:space="preserve">     </w:t>
      </w:r>
      <w:r w:rsidR="00B66249">
        <w:rPr>
          <w:rFonts w:ascii="Times New Roman" w:hAnsi="Times New Roman" w:cs="Times New Roman"/>
          <w:b/>
          <w:bCs/>
          <w:sz w:val="28"/>
          <w:szCs w:val="32"/>
        </w:rPr>
        <w:t>Р</w:t>
      </w:r>
      <w:r w:rsidR="009C34C7">
        <w:rPr>
          <w:rFonts w:ascii="Times New Roman" w:hAnsi="Times New Roman" w:cs="Times New Roman"/>
          <w:b/>
          <w:bCs/>
          <w:sz w:val="28"/>
          <w:szCs w:val="32"/>
        </w:rPr>
        <w:t>АСПОРЯЖЕНИЕ</w:t>
      </w:r>
      <w:bookmarkStart w:id="2" w:name="_GoBack"/>
      <w:bookmarkEnd w:id="2"/>
      <w:r w:rsidR="003E14F9">
        <w:rPr>
          <w:rFonts w:ascii="Times New Roman" w:hAnsi="Times New Roman" w:cs="Times New Roman"/>
          <w:b/>
          <w:bCs/>
          <w:sz w:val="28"/>
          <w:szCs w:val="32"/>
        </w:rPr>
        <w:t xml:space="preserve">                 </w:t>
      </w:r>
    </w:p>
    <w:p w:rsidR="00F57E76" w:rsidRDefault="00B66249" w:rsidP="00E90D37">
      <w:pPr>
        <w:shd w:val="clear" w:color="auto" w:fill="FFFFFF"/>
        <w:spacing w:before="331"/>
        <w:ind w:left="2237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                                                                         </w:t>
      </w:r>
      <w:r w:rsidR="003E14F9">
        <w:rPr>
          <w:rFonts w:ascii="Times New Roman" w:hAnsi="Times New Roman" w:cs="Times New Roman"/>
          <w:b/>
          <w:bCs/>
          <w:sz w:val="28"/>
          <w:szCs w:val="32"/>
        </w:rPr>
        <w:t xml:space="preserve">     </w:t>
      </w:r>
      <w:r w:rsidR="00F57E76">
        <w:rPr>
          <w:rFonts w:ascii="Times New Roman" w:hAnsi="Times New Roman" w:cs="Times New Roman"/>
          <w:b/>
          <w:bCs/>
          <w:sz w:val="28"/>
          <w:szCs w:val="32"/>
        </w:rPr>
        <w:t>№ 2</w:t>
      </w:r>
      <w:r w:rsidR="003E14F9">
        <w:rPr>
          <w:rFonts w:ascii="Times New Roman" w:hAnsi="Times New Roman" w:cs="Times New Roman"/>
          <w:b/>
          <w:bCs/>
          <w:sz w:val="28"/>
          <w:szCs w:val="32"/>
        </w:rPr>
        <w:t>2</w:t>
      </w: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37D66">
        <w:rPr>
          <w:rFonts w:ascii="Times New Roman" w:hAnsi="Times New Roman" w:cs="Times New Roman"/>
          <w:bCs/>
          <w:sz w:val="28"/>
          <w:szCs w:val="28"/>
        </w:rPr>
        <w:t>от 0</w:t>
      </w:r>
      <w:r w:rsidR="003E14F9">
        <w:rPr>
          <w:rFonts w:ascii="Times New Roman" w:hAnsi="Times New Roman" w:cs="Times New Roman"/>
          <w:bCs/>
          <w:sz w:val="28"/>
          <w:szCs w:val="28"/>
        </w:rPr>
        <w:t>2</w:t>
      </w:r>
      <w:r w:rsidRPr="00B37D66">
        <w:rPr>
          <w:rFonts w:ascii="Times New Roman" w:hAnsi="Times New Roman" w:cs="Times New Roman"/>
          <w:bCs/>
          <w:sz w:val="28"/>
          <w:szCs w:val="28"/>
        </w:rPr>
        <w:t>.</w:t>
      </w:r>
      <w:r w:rsidR="003E14F9">
        <w:rPr>
          <w:rFonts w:ascii="Times New Roman" w:hAnsi="Times New Roman" w:cs="Times New Roman"/>
          <w:bCs/>
          <w:sz w:val="28"/>
          <w:szCs w:val="28"/>
        </w:rPr>
        <w:t>04</w:t>
      </w:r>
      <w:r w:rsidRPr="00B37D66">
        <w:rPr>
          <w:rFonts w:ascii="Times New Roman" w:hAnsi="Times New Roman" w:cs="Times New Roman"/>
          <w:bCs/>
          <w:sz w:val="28"/>
          <w:szCs w:val="28"/>
        </w:rPr>
        <w:t>.201</w:t>
      </w:r>
      <w:r w:rsidR="003E14F9">
        <w:rPr>
          <w:rFonts w:ascii="Times New Roman" w:hAnsi="Times New Roman" w:cs="Times New Roman"/>
          <w:bCs/>
          <w:sz w:val="28"/>
          <w:szCs w:val="28"/>
        </w:rPr>
        <w:t>9</w:t>
      </w:r>
      <w:r w:rsidRPr="00B37D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B0C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E14F9" w:rsidRDefault="003E14F9" w:rsidP="003E14F9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3494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F57E76" w:rsidRPr="00234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94E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F57E76" w:rsidRPr="002349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E14F9" w:rsidRDefault="003E14F9" w:rsidP="003E14F9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57E76" w:rsidRPr="0023494E">
        <w:rPr>
          <w:rFonts w:ascii="Times New Roman" w:hAnsi="Times New Roman" w:cs="Times New Roman"/>
          <w:b/>
          <w:bCs/>
          <w:sz w:val="28"/>
          <w:szCs w:val="28"/>
        </w:rPr>
        <w:t>становления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94E">
        <w:rPr>
          <w:rFonts w:ascii="Times New Roman" w:hAnsi="Times New Roman" w:cs="Times New Roman"/>
          <w:b/>
          <w:bCs/>
          <w:sz w:val="28"/>
          <w:szCs w:val="28"/>
        </w:rPr>
        <w:t>особого противопожарного</w:t>
      </w:r>
      <w:r w:rsidR="00F57E76" w:rsidRPr="00234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7E76" w:rsidRPr="0023494E" w:rsidRDefault="00F57E76" w:rsidP="003E14F9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3494E">
        <w:rPr>
          <w:rFonts w:ascii="Times New Roman" w:hAnsi="Times New Roman" w:cs="Times New Roman"/>
          <w:b/>
          <w:bCs/>
          <w:sz w:val="28"/>
          <w:szCs w:val="28"/>
        </w:rPr>
        <w:t xml:space="preserve"> режима </w:t>
      </w:r>
      <w:r w:rsidR="003E14F9" w:rsidRPr="0023494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F57E76" w:rsidRPr="0023494E" w:rsidRDefault="00F57E76" w:rsidP="003E14F9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3494E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3E14F9">
        <w:rPr>
          <w:rFonts w:ascii="Times New Roman" w:hAnsi="Times New Roman" w:cs="Times New Roman"/>
          <w:b/>
          <w:bCs/>
          <w:sz w:val="28"/>
          <w:szCs w:val="28"/>
        </w:rPr>
        <w:t>«Иванчугский сельсовет»</w:t>
      </w: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7E76" w:rsidRPr="003733C1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Cs/>
          <w:sz w:val="28"/>
          <w:szCs w:val="28"/>
        </w:rPr>
      </w:pPr>
      <w:r w:rsidRPr="00B37D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E14F9" w:rsidRPr="003733C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6D5" w:rsidRPr="003733C1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от 21 декабря 1994</w:t>
      </w:r>
      <w:proofErr w:type="gramStart"/>
      <w:r w:rsidRPr="003733C1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3733C1">
        <w:rPr>
          <w:rFonts w:ascii="Times New Roman" w:hAnsi="Times New Roman" w:cs="Times New Roman"/>
          <w:bCs/>
          <w:sz w:val="28"/>
          <w:szCs w:val="28"/>
        </w:rPr>
        <w:t xml:space="preserve"> 69-ФЗ</w:t>
      </w:r>
    </w:p>
    <w:p w:rsidR="00F57E76" w:rsidRPr="003733C1" w:rsidRDefault="00F57E76" w:rsidP="00F57E76">
      <w:pPr>
        <w:shd w:val="clear" w:color="auto" w:fill="FFFFFF"/>
        <w:tabs>
          <w:tab w:val="left" w:pos="474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>«О  пожарной  безопасности»</w:t>
      </w:r>
      <w:r w:rsidR="004F1839">
        <w:rPr>
          <w:rFonts w:ascii="Times New Roman" w:hAnsi="Times New Roman" w:cs="Times New Roman"/>
          <w:bCs/>
          <w:sz w:val="28"/>
          <w:szCs w:val="28"/>
        </w:rPr>
        <w:t>,  Постановлением</w:t>
      </w: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   «Об  утверждении  Положения  о  порядке  установления  особого  противопожарного  режима  на  территории    или  её  части»,  в  целях  укрепления  пожарной  безопасности,  для  введения  особого  противопожарного  режима  на  территории  муници</w:t>
      </w:r>
      <w:r w:rsidR="00D2023D" w:rsidRPr="003733C1">
        <w:rPr>
          <w:rFonts w:ascii="Times New Roman" w:hAnsi="Times New Roman" w:cs="Times New Roman"/>
          <w:bCs/>
          <w:sz w:val="28"/>
          <w:szCs w:val="28"/>
        </w:rPr>
        <w:t xml:space="preserve">пального  образования </w:t>
      </w:r>
      <w:r w:rsidR="003E14F9">
        <w:rPr>
          <w:rFonts w:ascii="Times New Roman" w:hAnsi="Times New Roman" w:cs="Times New Roman"/>
          <w:bCs/>
          <w:sz w:val="28"/>
          <w:szCs w:val="28"/>
        </w:rPr>
        <w:t xml:space="preserve"> «Иванчугский сельсовет Камызякского района,Астраханской области </w:t>
      </w:r>
      <w:r w:rsidRPr="003733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57E76" w:rsidRPr="003733C1" w:rsidRDefault="003E14F9" w:rsidP="00F57E76">
      <w:pPr>
        <w:shd w:val="clear" w:color="auto" w:fill="FFFFFF"/>
        <w:tabs>
          <w:tab w:val="left" w:pos="474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РАСПОРЯЖАЮСЬ</w:t>
      </w:r>
      <w:r w:rsidR="00F57E76" w:rsidRPr="003733C1">
        <w:rPr>
          <w:rFonts w:ascii="Times New Roman" w:hAnsi="Times New Roman" w:cs="Times New Roman"/>
          <w:bCs/>
          <w:sz w:val="28"/>
          <w:szCs w:val="28"/>
        </w:rPr>
        <w:t>:</w:t>
      </w:r>
    </w:p>
    <w:p w:rsidR="00F57E76" w:rsidRPr="003733C1" w:rsidRDefault="004D6890" w:rsidP="00F57E76">
      <w:pPr>
        <w:shd w:val="clear" w:color="auto" w:fill="FFFFFF"/>
        <w:tabs>
          <w:tab w:val="left" w:pos="474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57E76" w:rsidRPr="003733C1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3E14F9" w:rsidRPr="003733C1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прилагаемое </w:t>
      </w:r>
      <w:r w:rsidR="00AE46D5" w:rsidRPr="003733C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B66249" w:rsidRPr="003733C1">
        <w:rPr>
          <w:rFonts w:ascii="Times New Roman" w:hAnsi="Times New Roman" w:cs="Times New Roman"/>
          <w:bCs/>
          <w:sz w:val="28"/>
          <w:szCs w:val="28"/>
        </w:rPr>
        <w:t>о порядке установления особого противопожарного режима на территории</w:t>
      </w:r>
      <w:r w:rsidR="00F57E76" w:rsidRPr="003733C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6249" w:rsidRPr="003733C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2023D" w:rsidRPr="00373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4F9">
        <w:rPr>
          <w:rFonts w:ascii="Times New Roman" w:hAnsi="Times New Roman" w:cs="Times New Roman"/>
          <w:bCs/>
          <w:sz w:val="28"/>
          <w:szCs w:val="28"/>
        </w:rPr>
        <w:t xml:space="preserve">«Иванчугский </w:t>
      </w:r>
      <w:r w:rsidR="00B66249">
        <w:rPr>
          <w:rFonts w:ascii="Times New Roman" w:hAnsi="Times New Roman" w:cs="Times New Roman"/>
          <w:bCs/>
          <w:sz w:val="28"/>
          <w:szCs w:val="28"/>
        </w:rPr>
        <w:t>сельсовет, Камызякского</w:t>
      </w:r>
      <w:r w:rsidR="003E1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249">
        <w:rPr>
          <w:rFonts w:ascii="Times New Roman" w:hAnsi="Times New Roman" w:cs="Times New Roman"/>
          <w:bCs/>
          <w:sz w:val="28"/>
          <w:szCs w:val="28"/>
        </w:rPr>
        <w:t>района, Астраханской</w:t>
      </w:r>
      <w:r w:rsidR="003E1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249">
        <w:rPr>
          <w:rFonts w:ascii="Times New Roman" w:hAnsi="Times New Roman" w:cs="Times New Roman"/>
          <w:bCs/>
          <w:sz w:val="28"/>
          <w:szCs w:val="28"/>
        </w:rPr>
        <w:t>области.</w:t>
      </w:r>
    </w:p>
    <w:p w:rsidR="004D6890" w:rsidRPr="003733C1" w:rsidRDefault="004D6890" w:rsidP="004D6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C1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данное </w:t>
      </w:r>
      <w:r w:rsidR="00B6624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66249" w:rsidRPr="003733C1">
        <w:rPr>
          <w:rFonts w:ascii="Times New Roman" w:hAnsi="Times New Roman" w:cs="Times New Roman"/>
          <w:sz w:val="28"/>
          <w:szCs w:val="28"/>
        </w:rPr>
        <w:t>на</w:t>
      </w:r>
      <w:r w:rsidRPr="003733C1">
        <w:rPr>
          <w:rFonts w:ascii="Times New Roman" w:hAnsi="Times New Roman" w:cs="Times New Roman"/>
          <w:sz w:val="28"/>
          <w:szCs w:val="28"/>
        </w:rPr>
        <w:t xml:space="preserve"> официальном   сайте администрации </w:t>
      </w:r>
      <w:r w:rsidR="00B66249" w:rsidRPr="003733C1">
        <w:rPr>
          <w:rFonts w:ascii="Times New Roman" w:hAnsi="Times New Roman" w:cs="Times New Roman"/>
          <w:sz w:val="28"/>
          <w:szCs w:val="28"/>
        </w:rPr>
        <w:t xml:space="preserve">МО </w:t>
      </w:r>
      <w:r w:rsidR="00B66249">
        <w:rPr>
          <w:rFonts w:ascii="Times New Roman" w:hAnsi="Times New Roman" w:cs="Times New Roman"/>
          <w:sz w:val="28"/>
          <w:szCs w:val="28"/>
        </w:rPr>
        <w:t>«</w:t>
      </w:r>
      <w:r w:rsidR="003E14F9">
        <w:rPr>
          <w:rFonts w:ascii="Times New Roman" w:hAnsi="Times New Roman" w:cs="Times New Roman"/>
          <w:sz w:val="28"/>
          <w:szCs w:val="28"/>
        </w:rPr>
        <w:t>Иванчугский сельсовет»</w:t>
      </w:r>
      <w:r w:rsidR="003E14F9" w:rsidRPr="003E1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4F9">
        <w:rPr>
          <w:rFonts w:ascii="Times New Roman" w:hAnsi="Times New Roman" w:cs="Times New Roman"/>
          <w:bCs/>
          <w:sz w:val="28"/>
          <w:szCs w:val="28"/>
        </w:rPr>
        <w:t xml:space="preserve">Камызякского </w:t>
      </w:r>
      <w:r w:rsidR="00B66249">
        <w:rPr>
          <w:rFonts w:ascii="Times New Roman" w:hAnsi="Times New Roman" w:cs="Times New Roman"/>
          <w:bCs/>
          <w:sz w:val="28"/>
          <w:szCs w:val="28"/>
        </w:rPr>
        <w:t>района, Астраханской</w:t>
      </w:r>
      <w:r w:rsidR="003E14F9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3733C1">
        <w:rPr>
          <w:rFonts w:ascii="Times New Roman" w:hAnsi="Times New Roman" w:cs="Times New Roman"/>
          <w:sz w:val="28"/>
          <w:szCs w:val="28"/>
        </w:rPr>
        <w:t>.</w:t>
      </w:r>
    </w:p>
    <w:p w:rsidR="00232739" w:rsidRDefault="004D6890" w:rsidP="00232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C1">
        <w:rPr>
          <w:rFonts w:ascii="Times New Roman" w:hAnsi="Times New Roman" w:cs="Times New Roman"/>
          <w:sz w:val="28"/>
          <w:szCs w:val="28"/>
        </w:rPr>
        <w:t xml:space="preserve">3. </w:t>
      </w:r>
      <w:r w:rsidR="00B66249" w:rsidRPr="003733C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6624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66249" w:rsidRPr="003733C1">
        <w:rPr>
          <w:rFonts w:ascii="Times New Roman" w:hAnsi="Times New Roman" w:cs="Times New Roman"/>
          <w:sz w:val="28"/>
          <w:szCs w:val="28"/>
        </w:rPr>
        <w:t>вступает</w:t>
      </w:r>
      <w:r w:rsidRPr="003733C1">
        <w:rPr>
          <w:rFonts w:ascii="Times New Roman" w:hAnsi="Times New Roman" w:cs="Times New Roman"/>
          <w:sz w:val="28"/>
          <w:szCs w:val="28"/>
        </w:rPr>
        <w:t xml:space="preserve"> в силу со дня подписания.</w:t>
      </w:r>
    </w:p>
    <w:p w:rsidR="00232739" w:rsidRPr="00232739" w:rsidRDefault="004D6890" w:rsidP="00232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232739">
        <w:rPr>
          <w:rFonts w:ascii="Times New Roman" w:hAnsi="Times New Roman" w:cs="Times New Roman"/>
          <w:bCs/>
          <w:sz w:val="28"/>
          <w:szCs w:val="28"/>
        </w:rPr>
        <w:t>.</w:t>
      </w:r>
      <w:r w:rsidR="00232739" w:rsidRPr="00232739">
        <w:rPr>
          <w:rFonts w:ascii="Times New Roman" w:hAnsi="Times New Roman"/>
          <w:sz w:val="28"/>
          <w:szCs w:val="28"/>
        </w:rPr>
        <w:t xml:space="preserve"> </w:t>
      </w:r>
      <w:r w:rsidR="0023273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66249">
        <w:rPr>
          <w:rFonts w:ascii="Times New Roman" w:hAnsi="Times New Roman"/>
          <w:sz w:val="28"/>
          <w:szCs w:val="28"/>
        </w:rPr>
        <w:t>настоящего распоряжение</w:t>
      </w:r>
      <w:r w:rsidR="003E14F9">
        <w:rPr>
          <w:rFonts w:ascii="Times New Roman" w:hAnsi="Times New Roman"/>
          <w:sz w:val="28"/>
          <w:szCs w:val="28"/>
        </w:rPr>
        <w:t xml:space="preserve"> </w:t>
      </w:r>
      <w:r w:rsidR="00232739">
        <w:rPr>
          <w:rFonts w:ascii="Times New Roman" w:hAnsi="Times New Roman"/>
          <w:sz w:val="28"/>
          <w:szCs w:val="28"/>
        </w:rPr>
        <w:t>оставляю за собой.</w:t>
      </w:r>
    </w:p>
    <w:p w:rsidR="00F57E76" w:rsidRPr="003733C1" w:rsidRDefault="00F57E76" w:rsidP="002327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4F9" w:rsidRDefault="003E14F9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Cs/>
          <w:sz w:val="28"/>
          <w:szCs w:val="28"/>
        </w:rPr>
      </w:pPr>
    </w:p>
    <w:p w:rsidR="003E14F9" w:rsidRDefault="003E14F9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Cs/>
          <w:sz w:val="28"/>
          <w:szCs w:val="28"/>
        </w:rPr>
      </w:pPr>
    </w:p>
    <w:p w:rsidR="00F57E76" w:rsidRPr="003733C1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3C1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 w:rsidR="003E14F9">
        <w:rPr>
          <w:rFonts w:ascii="Times New Roman" w:hAnsi="Times New Roman" w:cs="Times New Roman"/>
          <w:bCs/>
          <w:sz w:val="28"/>
          <w:szCs w:val="28"/>
        </w:rPr>
        <w:t>МО</w:t>
      </w:r>
      <w:proofErr w:type="gramEnd"/>
      <w:r w:rsidR="003E14F9">
        <w:rPr>
          <w:rFonts w:ascii="Times New Roman" w:hAnsi="Times New Roman" w:cs="Times New Roman"/>
          <w:bCs/>
          <w:sz w:val="28"/>
          <w:szCs w:val="28"/>
        </w:rPr>
        <w:t xml:space="preserve"> «Иванчугский сельсовет»</w:t>
      </w: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567F7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3273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="003E14F9">
        <w:rPr>
          <w:rFonts w:ascii="Times New Roman" w:hAnsi="Times New Roman" w:cs="Times New Roman"/>
          <w:bCs/>
          <w:sz w:val="28"/>
          <w:szCs w:val="28"/>
        </w:rPr>
        <w:t>З.Н.Алексеева</w:t>
      </w:r>
      <w:proofErr w:type="spellEnd"/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739" w:rsidRDefault="00232739" w:rsidP="00F57E76">
      <w:pPr>
        <w:jc w:val="right"/>
        <w:rPr>
          <w:rFonts w:ascii="Times New Roman" w:hAnsi="Times New Roman" w:cs="Times New Roman"/>
        </w:rPr>
      </w:pPr>
    </w:p>
    <w:p w:rsidR="00F57E76" w:rsidRPr="007746C5" w:rsidRDefault="00F57E76" w:rsidP="00F57E76">
      <w:pPr>
        <w:jc w:val="right"/>
        <w:rPr>
          <w:rFonts w:ascii="Times New Roman" w:hAnsi="Times New Roman" w:cs="Times New Roman"/>
        </w:rPr>
      </w:pPr>
      <w:r w:rsidRPr="007746C5">
        <w:rPr>
          <w:rFonts w:ascii="Times New Roman" w:hAnsi="Times New Roman" w:cs="Times New Roman"/>
        </w:rPr>
        <w:t>Приложение</w:t>
      </w:r>
    </w:p>
    <w:p w:rsidR="00F57E76" w:rsidRPr="007746C5" w:rsidRDefault="00B66249" w:rsidP="00F57E76">
      <w:pPr>
        <w:jc w:val="right"/>
        <w:rPr>
          <w:rFonts w:ascii="Times New Roman" w:hAnsi="Times New Roman" w:cs="Times New Roman"/>
        </w:rPr>
      </w:pPr>
      <w:r w:rsidRPr="007746C5">
        <w:rPr>
          <w:rFonts w:ascii="Times New Roman" w:hAnsi="Times New Roman" w:cs="Times New Roman"/>
        </w:rPr>
        <w:t>к постановлению МО</w:t>
      </w:r>
    </w:p>
    <w:p w:rsidR="00F57E76" w:rsidRPr="007746C5" w:rsidRDefault="00AE46D5" w:rsidP="00F57E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«Иванчугский сельсовет»</w:t>
      </w:r>
    </w:p>
    <w:p w:rsidR="00F57E76" w:rsidRPr="007746C5" w:rsidRDefault="00AB0C93" w:rsidP="00F57E76">
      <w:pPr>
        <w:jc w:val="right"/>
        <w:rPr>
          <w:rFonts w:ascii="Times New Roman" w:hAnsi="Times New Roman" w:cs="Times New Roman"/>
        </w:rPr>
      </w:pPr>
      <w:r w:rsidRPr="007746C5">
        <w:rPr>
          <w:rFonts w:ascii="Times New Roman" w:hAnsi="Times New Roman" w:cs="Times New Roman"/>
        </w:rPr>
        <w:t>№</w:t>
      </w:r>
      <w:r w:rsidR="00AE46D5">
        <w:rPr>
          <w:rFonts w:ascii="Times New Roman" w:hAnsi="Times New Roman" w:cs="Times New Roman"/>
        </w:rPr>
        <w:t>22</w:t>
      </w:r>
      <w:r w:rsidR="00925D47">
        <w:rPr>
          <w:rFonts w:ascii="Times New Roman" w:hAnsi="Times New Roman" w:cs="Times New Roman"/>
        </w:rPr>
        <w:t xml:space="preserve"> </w:t>
      </w:r>
      <w:proofErr w:type="gramStart"/>
      <w:r w:rsidR="00925D47">
        <w:rPr>
          <w:rFonts w:ascii="Times New Roman" w:hAnsi="Times New Roman" w:cs="Times New Roman"/>
        </w:rPr>
        <w:t xml:space="preserve">от  </w:t>
      </w:r>
      <w:r w:rsidR="00AE46D5">
        <w:rPr>
          <w:rFonts w:ascii="Times New Roman" w:hAnsi="Times New Roman" w:cs="Times New Roman"/>
        </w:rPr>
        <w:t>02.04.2019</w:t>
      </w:r>
      <w:proofErr w:type="gramEnd"/>
      <w:r w:rsidR="00AE46D5">
        <w:rPr>
          <w:rFonts w:ascii="Times New Roman" w:hAnsi="Times New Roman" w:cs="Times New Roman"/>
        </w:rPr>
        <w:t xml:space="preserve"> </w:t>
      </w:r>
      <w:r w:rsidR="00F57E76" w:rsidRPr="007746C5">
        <w:rPr>
          <w:rFonts w:ascii="Times New Roman" w:hAnsi="Times New Roman" w:cs="Times New Roman"/>
        </w:rPr>
        <w:t>года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B37D66" w:rsidRDefault="00B66249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>ПОЛОЖЕНИЕ О ПОРЯДКЕ УСТАНОВЛЕНИЯ</w:t>
      </w:r>
      <w:r w:rsidR="00F57E76" w:rsidRPr="00B37D66">
        <w:rPr>
          <w:rFonts w:ascii="Times New Roman" w:hAnsi="Times New Roman" w:cs="Times New Roman"/>
          <w:b/>
          <w:sz w:val="28"/>
          <w:szCs w:val="28"/>
        </w:rPr>
        <w:t xml:space="preserve">  ОСОБОГО</w:t>
      </w:r>
    </w:p>
    <w:p w:rsidR="00F57E76" w:rsidRPr="00B37D66" w:rsidRDefault="00B66249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>ПРОТИВОПОЖАРНОГО РЕЖИМА НА ТЕРРИТОРИИ</w:t>
      </w:r>
    </w:p>
    <w:p w:rsidR="00F57E76" w:rsidRPr="00B37D66" w:rsidRDefault="00B66249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AE46D5">
        <w:rPr>
          <w:rFonts w:ascii="Times New Roman" w:hAnsi="Times New Roman" w:cs="Times New Roman"/>
          <w:b/>
          <w:sz w:val="28"/>
          <w:szCs w:val="28"/>
        </w:rPr>
        <w:t>ИВАНЧУГСКИЙ СЕЛЬСОВЕТ»</w:t>
      </w:r>
    </w:p>
    <w:p w:rsidR="00F57E76" w:rsidRPr="00B37D66" w:rsidRDefault="00F57E76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1.  Настоящее  Положение  разработано  в  соответствии  с  Федеральным  законом  от  21  декабря  1994 года  № 69-ФЗ  «О  пожарной  безопасности»,   Постановлением   «Об  утверждении  Положения  о  порядке  установления  особого  противопожарного  режима  на  территории    </w:t>
      </w:r>
      <w:r w:rsidR="00B66249">
        <w:rPr>
          <w:rFonts w:ascii="Times New Roman" w:hAnsi="Times New Roman" w:cs="Times New Roman"/>
          <w:sz w:val="28"/>
          <w:szCs w:val="28"/>
        </w:rPr>
        <w:t>муниципального образования «Иванчугский сельсовет» Камызякского района Астраханской области</w:t>
      </w:r>
      <w:r w:rsidRPr="00B37D66">
        <w:rPr>
          <w:rFonts w:ascii="Times New Roman" w:hAnsi="Times New Roman" w:cs="Times New Roman"/>
          <w:sz w:val="28"/>
          <w:szCs w:val="28"/>
        </w:rPr>
        <w:t xml:space="preserve"> »  и  регулирует  вопросы  установления  особого  противопожарного  режима  на  всей  территории  муницип</w:t>
      </w:r>
      <w:r w:rsidR="000D6580">
        <w:rPr>
          <w:rFonts w:ascii="Times New Roman" w:hAnsi="Times New Roman" w:cs="Times New Roman"/>
          <w:sz w:val="28"/>
          <w:szCs w:val="28"/>
        </w:rPr>
        <w:t xml:space="preserve">ального  образования  </w:t>
      </w:r>
      <w:r w:rsidR="00AE46D5">
        <w:rPr>
          <w:rFonts w:ascii="Times New Roman" w:hAnsi="Times New Roman" w:cs="Times New Roman"/>
          <w:sz w:val="28"/>
          <w:szCs w:val="28"/>
        </w:rPr>
        <w:t xml:space="preserve"> «Иванчугский сельсовет Камызякского района Астраханской области </w:t>
      </w:r>
      <w:r w:rsidRPr="00B37D66">
        <w:rPr>
          <w:rFonts w:ascii="Times New Roman" w:hAnsi="Times New Roman" w:cs="Times New Roman"/>
          <w:sz w:val="28"/>
          <w:szCs w:val="28"/>
        </w:rPr>
        <w:t xml:space="preserve"> или  ее  части.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с  Федеральным  законом  от 21  декабря  1994 года  №  69-ФЗ  «О  пожарной  безопасности»  в  настоящем  Положении  используются  следующие  основные  понятия: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пожарная  безопасность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-  состояние  защищенности  личности,  имущества,  общества и   государства  от  пожаров;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 xml:space="preserve">пожар  </w:t>
      </w:r>
      <w:r w:rsidRPr="00B37D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неконтролируемое  горение,  причиняющее  материальный  ущерб,  вред  жизни  и  здоровью  граждан,  интересам  общества  и  государства;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требование  пожарной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специальные  условия  социального  и(или)  технического  характера,  установленные  в  целях  обеспечения  пожарной  безопасности  законодательством  Российской  Федерации,  нормативными  документами  или  уполномоченным  государственным  органом;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нарушение  требований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невыполнение  или  ненадлежащее  выполнение  требований  пожарной  безопасности;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противопожарный  режим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7D66">
        <w:rPr>
          <w:rFonts w:ascii="Times New Roman" w:hAnsi="Times New Roman" w:cs="Times New Roman"/>
          <w:sz w:val="28"/>
          <w:szCs w:val="28"/>
        </w:rPr>
        <w:t>-  правила  поведения  людей,  порядок  организации производства  и(или)  содержание  помещений (территорий),  обеспечивающие  предупреждение  нарушений  требований  пожарной  безопасности  и  тушение  пожаров;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меры  пожарной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действия  по  обеспечению  пожарной  безопасности,  в  том  числе  по выполнению  требований  пожарной  безопасности;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государственный  пожарный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надзор  </w:t>
      </w:r>
      <w:r w:rsidRPr="00B37D66">
        <w:rPr>
          <w:rFonts w:ascii="Times New Roman" w:hAnsi="Times New Roman" w:cs="Times New Roman"/>
          <w:sz w:val="28"/>
          <w:szCs w:val="28"/>
        </w:rPr>
        <w:t>- осуществляемая  в  порядке,  установленном  законодательством  Российской  Федерации,  деятельность  по  проверке  соблюдения  организациями  и  гражданами  требований  пожарной  безопасности  и  принятие  мер  по  результатам  проверки;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нормативные  документы  по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 xml:space="preserve">- технические  </w:t>
      </w:r>
      <w:r w:rsidRPr="00B37D66">
        <w:rPr>
          <w:rFonts w:ascii="Times New Roman" w:hAnsi="Times New Roman" w:cs="Times New Roman"/>
          <w:sz w:val="28"/>
          <w:szCs w:val="28"/>
        </w:rPr>
        <w:lastRenderedPageBreak/>
        <w:t>регламенты  и  стандарты,  а  также  действующие  до  вступления  в  силу  технических  регламентов  и  вновь  разрабатываемые нормы  пожарной  безопасности,  правила  пожарной  безопасности,  стандарты,  инструкции  и  иные  документы,  содержащие соответственно  обязательные  и  рекомендательные  требования  пожарной  безопасности;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профилактика  пожаров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7D66">
        <w:rPr>
          <w:rFonts w:ascii="Times New Roman" w:hAnsi="Times New Roman" w:cs="Times New Roman"/>
          <w:sz w:val="28"/>
          <w:szCs w:val="28"/>
        </w:rPr>
        <w:t>-  совокупность  превентивных  мер,  направленных  на  исключение возможности  возникновения  пожаров  и  ограничение  их  последствий;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первичные  меры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реализация  принятых  в  установленном  порядке  норм  и   правил  по  предотвращению  пожаров,  спасению  людей  и  имущества  от  пожаров,  являющихся  частью  комплекса  мероприятий  по  организации  пожаротушения;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b/>
          <w:sz w:val="28"/>
          <w:szCs w:val="28"/>
        </w:rPr>
        <w:t>система  обеспечения</w:t>
      </w:r>
      <w:proofErr w:type="gramEnd"/>
      <w:r w:rsidRPr="00B37D66">
        <w:rPr>
          <w:rFonts w:ascii="Times New Roman" w:hAnsi="Times New Roman" w:cs="Times New Roman"/>
          <w:b/>
          <w:sz w:val="28"/>
          <w:szCs w:val="28"/>
        </w:rPr>
        <w:t xml:space="preserve">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совокупность  сил  и  средств,  а  также  мер  правового,  организационного,  экономического,  социального  и  научно-технического  характера,  направленных  на  борьбу  с  пожарами.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3.  При  повышении  пожарной  опасности  (период  весенних  </w:t>
      </w:r>
      <w:proofErr w:type="spellStart"/>
      <w:r w:rsidRPr="00B37D66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B37D66">
        <w:rPr>
          <w:rFonts w:ascii="Times New Roman" w:hAnsi="Times New Roman" w:cs="Times New Roman"/>
          <w:sz w:val="28"/>
          <w:szCs w:val="28"/>
        </w:rPr>
        <w:t xml:space="preserve">,  увеличение  количества   пожаров  или  случаев  гибели  на  пожарах  людей  в   жилом  секторе;  пожары  с  крупным  материальным  ущербом,  вызвавшие  значительный  общественный  резонанс;  крушение,  аварии  на  транспорте,   перевозящем  легковоспламеняющиеся  и  горючие  жидкости  или  горючие  </w:t>
      </w:r>
      <w:proofErr w:type="spellStart"/>
      <w:r w:rsidRPr="00B37D66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B37D66">
        <w:rPr>
          <w:rFonts w:ascii="Times New Roman" w:hAnsi="Times New Roman" w:cs="Times New Roman"/>
          <w:sz w:val="28"/>
          <w:szCs w:val="28"/>
        </w:rPr>
        <w:t>,  с  аварийным  выбросом  в  объеме  20  тонн  и  более;  прорыв  магистрального  нефтепровода,  газопровода;  аварии  на  складах  нефтепродуктов,  связанные  с  разливом  легковоспламеняющихся  или  горючих  жидкостей  в  объеме  20   тонн  и  более  за  пределы  склада;  аварийное  отключение  коммун</w:t>
      </w:r>
      <w:r w:rsidR="00CA6532">
        <w:rPr>
          <w:rFonts w:ascii="Times New Roman" w:hAnsi="Times New Roman" w:cs="Times New Roman"/>
          <w:sz w:val="28"/>
          <w:szCs w:val="28"/>
        </w:rPr>
        <w:t>альных  систем,   ж</w:t>
      </w:r>
      <w:r w:rsidR="000F515A">
        <w:rPr>
          <w:rFonts w:ascii="Times New Roman" w:hAnsi="Times New Roman" w:cs="Times New Roman"/>
          <w:sz w:val="28"/>
          <w:szCs w:val="28"/>
        </w:rPr>
        <w:t>изнеобеспечени</w:t>
      </w:r>
      <w:r w:rsidR="00CA6532">
        <w:rPr>
          <w:rFonts w:ascii="Times New Roman" w:hAnsi="Times New Roman" w:cs="Times New Roman"/>
          <w:sz w:val="28"/>
          <w:szCs w:val="28"/>
        </w:rPr>
        <w:t>е</w:t>
      </w:r>
      <w:r w:rsidR="000F515A">
        <w:rPr>
          <w:rFonts w:ascii="Times New Roman" w:hAnsi="Times New Roman" w:cs="Times New Roman"/>
          <w:sz w:val="28"/>
          <w:szCs w:val="28"/>
        </w:rPr>
        <w:t xml:space="preserve">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электроэнергетической  системы  в  жилых  кварталах  на  двое  суток  и  более;  сильный  ветер  (в  том  числе  смерч  и  шквал)  со  скоростью  в  порывах  30 и более метров в  секунду; повышение  температуры  воздуха  до  плюс  30  градусов  по  Цельсию  и  выше  в  течении  одной  недели и  более;  крупные  лесные  пожары  на  площади  25  гектаров  и  более)  комиссией  по  предупреждению  и  ликвидации  чрезвычайных  ситуаций  и  обеспечению  пожарной  безопасности </w:t>
      </w:r>
      <w:r w:rsidR="00113DAC">
        <w:rPr>
          <w:rFonts w:ascii="Times New Roman" w:hAnsi="Times New Roman" w:cs="Times New Roman"/>
          <w:sz w:val="28"/>
          <w:szCs w:val="28"/>
        </w:rPr>
        <w:t xml:space="preserve"> МО «Иванчугский сельсовет» Камызякского района Астраханской области </w:t>
      </w:r>
      <w:r w:rsidRPr="00B37D66">
        <w:rPr>
          <w:rFonts w:ascii="Times New Roman" w:hAnsi="Times New Roman" w:cs="Times New Roman"/>
          <w:sz w:val="28"/>
          <w:szCs w:val="28"/>
        </w:rPr>
        <w:t xml:space="preserve"> принимает  решение,  на  основании  которого  издается  </w:t>
      </w:r>
      <w:r w:rsidR="00113DAC">
        <w:rPr>
          <w:rFonts w:ascii="Times New Roman" w:hAnsi="Times New Roman" w:cs="Times New Roman"/>
          <w:sz w:val="28"/>
          <w:szCs w:val="28"/>
        </w:rPr>
        <w:t>Распоряжение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главы  администрации  муниципально</w:t>
      </w:r>
      <w:r w:rsidR="00041210">
        <w:rPr>
          <w:rFonts w:ascii="Times New Roman" w:hAnsi="Times New Roman" w:cs="Times New Roman"/>
          <w:sz w:val="28"/>
          <w:szCs w:val="28"/>
        </w:rPr>
        <w:t xml:space="preserve">го  образования  </w:t>
      </w:r>
      <w:r w:rsidR="00113DAC">
        <w:rPr>
          <w:rFonts w:ascii="Times New Roman" w:hAnsi="Times New Roman" w:cs="Times New Roman"/>
          <w:sz w:val="28"/>
          <w:szCs w:val="28"/>
        </w:rPr>
        <w:t>«Иванчугский сельсовет»</w:t>
      </w:r>
      <w:r w:rsidRPr="00B37D66">
        <w:rPr>
          <w:rFonts w:ascii="Times New Roman" w:hAnsi="Times New Roman" w:cs="Times New Roman"/>
          <w:sz w:val="28"/>
          <w:szCs w:val="28"/>
        </w:rPr>
        <w:t xml:space="preserve"> о  введении  особого 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    </w:t>
      </w:r>
      <w:r w:rsidR="00113DAC">
        <w:rPr>
          <w:rFonts w:ascii="Times New Roman" w:hAnsi="Times New Roman" w:cs="Times New Roman"/>
          <w:sz w:val="28"/>
          <w:szCs w:val="28"/>
        </w:rPr>
        <w:t>Распоряжением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главы  администрации  муниципа</w:t>
      </w:r>
      <w:r w:rsidR="00041210">
        <w:rPr>
          <w:rFonts w:ascii="Times New Roman" w:hAnsi="Times New Roman" w:cs="Times New Roman"/>
          <w:sz w:val="28"/>
          <w:szCs w:val="28"/>
        </w:rPr>
        <w:t xml:space="preserve">льного  образования   </w:t>
      </w:r>
      <w:r w:rsidR="00113DAC">
        <w:rPr>
          <w:rFonts w:ascii="Times New Roman" w:hAnsi="Times New Roman" w:cs="Times New Roman"/>
          <w:sz w:val="28"/>
          <w:szCs w:val="28"/>
        </w:rPr>
        <w:t>«Иванчугский сельсовет»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о  введении  особого  противопожарного  режима  регламентируется  проведение  необходимых мероприятий   по  укреплению  или  стабилизации  пожарной  безопасно</w:t>
      </w:r>
      <w:r w:rsidR="00084194">
        <w:rPr>
          <w:rFonts w:ascii="Times New Roman" w:hAnsi="Times New Roman" w:cs="Times New Roman"/>
          <w:sz w:val="28"/>
          <w:szCs w:val="28"/>
        </w:rPr>
        <w:t xml:space="preserve">сти  на  территории  </w:t>
      </w:r>
      <w:r w:rsidR="00113DAC">
        <w:rPr>
          <w:rFonts w:ascii="Times New Roman" w:hAnsi="Times New Roman" w:cs="Times New Roman"/>
          <w:sz w:val="28"/>
          <w:szCs w:val="28"/>
        </w:rPr>
        <w:t>муниципального образования «Иванчугский сельсовет»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или  её  части,  который  включает: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основания  для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установления  особого  противопожарного  режима;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разработку  дополнительных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требований  пожарной  безопасности,  действующих  в  период  установления  особого  противопожарного  режима;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порядок  реализации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комплекса  мероприятий,  направленных  на  стабилизацию  оперативной  обстановки  с  пожарами  и  последствий  от  них;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особенности  организации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службы  пожарной  охраны  при  введении  особого  </w:t>
      </w:r>
      <w:r w:rsidRPr="00B37D66">
        <w:rPr>
          <w:rFonts w:ascii="Times New Roman" w:hAnsi="Times New Roman" w:cs="Times New Roman"/>
          <w:sz w:val="28"/>
          <w:szCs w:val="28"/>
        </w:rPr>
        <w:lastRenderedPageBreak/>
        <w:t>противопожарного  режима;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порядок  контроля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за  реализацией  комплекса  мероприятий  по  укреплению пожарной  безопасности  при  введении  особого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По  итогам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принятых  мер,  а  также  в  случае  снижения  пожарной  опасности  комиссией  по  предупреждению  и  ликвидации  чрезвычайных  ситуаций  и  обеспечению  пож</w:t>
      </w:r>
      <w:r w:rsidR="00084194">
        <w:rPr>
          <w:rFonts w:ascii="Times New Roman" w:hAnsi="Times New Roman" w:cs="Times New Roman"/>
          <w:sz w:val="28"/>
          <w:szCs w:val="28"/>
        </w:rPr>
        <w:t xml:space="preserve">арной  безопасности </w:t>
      </w:r>
      <w:r w:rsidR="00B662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13DAC">
        <w:rPr>
          <w:rFonts w:ascii="Times New Roman" w:hAnsi="Times New Roman" w:cs="Times New Roman"/>
          <w:sz w:val="28"/>
          <w:szCs w:val="28"/>
        </w:rPr>
        <w:t xml:space="preserve"> «Иванчугский сельсовет»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принимается  решение  об  отмене особого  противопожарного  режима</w:t>
      </w:r>
      <w:r w:rsidR="001D0688">
        <w:rPr>
          <w:rFonts w:ascii="Times New Roman" w:hAnsi="Times New Roman" w:cs="Times New Roman"/>
          <w:sz w:val="28"/>
          <w:szCs w:val="28"/>
        </w:rPr>
        <w:t>.  В  соответствии  с  указанным  решением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издается  </w:t>
      </w:r>
      <w:r w:rsidR="00113DAC">
        <w:rPr>
          <w:rFonts w:ascii="Times New Roman" w:hAnsi="Times New Roman" w:cs="Times New Roman"/>
          <w:sz w:val="28"/>
          <w:szCs w:val="28"/>
        </w:rPr>
        <w:t>Распоряжения</w:t>
      </w:r>
      <w:r w:rsidRPr="00B37D66">
        <w:rPr>
          <w:rFonts w:ascii="Times New Roman" w:hAnsi="Times New Roman" w:cs="Times New Roman"/>
          <w:sz w:val="28"/>
          <w:szCs w:val="28"/>
        </w:rPr>
        <w:t xml:space="preserve"> главы  администрации  муницип</w:t>
      </w:r>
      <w:r w:rsidR="00084194">
        <w:rPr>
          <w:rFonts w:ascii="Times New Roman" w:hAnsi="Times New Roman" w:cs="Times New Roman"/>
          <w:sz w:val="28"/>
          <w:szCs w:val="28"/>
        </w:rPr>
        <w:t xml:space="preserve">ального  образования  </w:t>
      </w:r>
      <w:r w:rsidR="00113DAC">
        <w:rPr>
          <w:rFonts w:ascii="Times New Roman" w:hAnsi="Times New Roman" w:cs="Times New Roman"/>
          <w:sz w:val="28"/>
          <w:szCs w:val="28"/>
        </w:rPr>
        <w:t>Иванчугск</w:t>
      </w:r>
      <w:r w:rsidR="00B66249">
        <w:rPr>
          <w:rFonts w:ascii="Times New Roman" w:hAnsi="Times New Roman" w:cs="Times New Roman"/>
          <w:sz w:val="28"/>
          <w:szCs w:val="28"/>
        </w:rPr>
        <w:t>ий сельсовет»</w:t>
      </w:r>
      <w:r w:rsidRPr="00B37D66">
        <w:rPr>
          <w:rFonts w:ascii="Times New Roman" w:hAnsi="Times New Roman" w:cs="Times New Roman"/>
          <w:sz w:val="28"/>
          <w:szCs w:val="28"/>
        </w:rPr>
        <w:t xml:space="preserve"> </w:t>
      </w:r>
      <w:r w:rsidR="00113DAC">
        <w:rPr>
          <w:rFonts w:ascii="Times New Roman" w:hAnsi="Times New Roman" w:cs="Times New Roman"/>
          <w:sz w:val="28"/>
          <w:szCs w:val="28"/>
        </w:rPr>
        <w:t>Камызякского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113DAC">
        <w:rPr>
          <w:rFonts w:ascii="Times New Roman" w:hAnsi="Times New Roman" w:cs="Times New Roman"/>
          <w:sz w:val="28"/>
          <w:szCs w:val="28"/>
        </w:rPr>
        <w:t>Астраханской</w:t>
      </w:r>
      <w:r w:rsidRPr="00B37D66">
        <w:rPr>
          <w:rFonts w:ascii="Times New Roman" w:hAnsi="Times New Roman" w:cs="Times New Roman"/>
          <w:sz w:val="28"/>
          <w:szCs w:val="28"/>
        </w:rPr>
        <w:t xml:space="preserve"> области  о  сня</w:t>
      </w:r>
      <w:r w:rsidR="007841F8">
        <w:rPr>
          <w:rFonts w:ascii="Times New Roman" w:hAnsi="Times New Roman" w:cs="Times New Roman"/>
          <w:sz w:val="28"/>
          <w:szCs w:val="28"/>
        </w:rPr>
        <w:t xml:space="preserve">тии  на  территории </w:t>
      </w:r>
      <w:r w:rsidR="00B662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13DAC">
        <w:rPr>
          <w:rFonts w:ascii="Times New Roman" w:hAnsi="Times New Roman" w:cs="Times New Roman"/>
          <w:sz w:val="28"/>
          <w:szCs w:val="28"/>
        </w:rPr>
        <w:t xml:space="preserve"> «Иванчу</w:t>
      </w:r>
      <w:r w:rsidR="00B66249">
        <w:rPr>
          <w:rFonts w:ascii="Times New Roman" w:hAnsi="Times New Roman" w:cs="Times New Roman"/>
          <w:sz w:val="28"/>
          <w:szCs w:val="28"/>
        </w:rPr>
        <w:t>гский сельсовет»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или  ее  части  особого 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предупреждению  и  ликвидации  чрезвычайных  ситуаций  и  обеспечению  пож</w:t>
      </w:r>
      <w:r w:rsidR="007841F8">
        <w:rPr>
          <w:rFonts w:ascii="Times New Roman" w:hAnsi="Times New Roman" w:cs="Times New Roman"/>
          <w:sz w:val="28"/>
          <w:szCs w:val="28"/>
        </w:rPr>
        <w:t xml:space="preserve">арной  безопасности  </w:t>
      </w:r>
      <w:r w:rsidR="00B66249">
        <w:rPr>
          <w:rFonts w:ascii="Times New Roman" w:hAnsi="Times New Roman" w:cs="Times New Roman"/>
          <w:sz w:val="28"/>
          <w:szCs w:val="28"/>
        </w:rPr>
        <w:t>муниципального образования «Иванчугский сельсовет»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разрабатывает  комплекс  мер,  направленных  на   стабилизацию  оперативной  обстановки  с  пожарами  и  последствиями  от  них,  а  также  осуществляет  контроль  за  реализацией  указанных  мер.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6.   На  период  действия  особого  противопожарного  режима  на  соответствующей  территории устанавливаются  дополнительные  требования  пожарной  безопасности,  предусмотренные  нормативными  документами  по  пожарной  безопасности,  которые  подлежат  согласованию с  отделением  государственной  противопожарной  службы  </w:t>
      </w:r>
      <w:r w:rsidR="00B66249">
        <w:rPr>
          <w:rFonts w:ascii="Times New Roman" w:hAnsi="Times New Roman" w:cs="Times New Roman"/>
          <w:sz w:val="28"/>
          <w:szCs w:val="28"/>
        </w:rPr>
        <w:t>Камызякского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66249">
        <w:rPr>
          <w:rFonts w:ascii="Times New Roman" w:hAnsi="Times New Roman" w:cs="Times New Roman"/>
          <w:sz w:val="28"/>
          <w:szCs w:val="28"/>
        </w:rPr>
        <w:t>Астраханской</w:t>
      </w:r>
      <w:r w:rsidRPr="00B37D66">
        <w:rPr>
          <w:rFonts w:ascii="Times New Roman" w:hAnsi="Times New Roman" w:cs="Times New Roman"/>
          <w:sz w:val="28"/>
          <w:szCs w:val="28"/>
        </w:rPr>
        <w:t xml:space="preserve"> области,  привлекаются  силы  и  средства  организацией  для  предотвращения  и  ликвидации  последствий  пожаров,  выделаются  для  этих  целей  дополнительные  средства.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К  дополнительным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средствам  обеспечения  особого  противопожарного  режима  относятся:  средства  для  предупреждения  и  ликвидации  лесных  и  торфяных  пожаров;  резервные  средства.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В  соответствии  с  частью  2  статьи  20.4  «Кодекса  Российской Федерации  об  административных  правонарушениях»,  нарушение  требований  пожарной  б</w:t>
      </w:r>
      <w:r w:rsidR="005803B4">
        <w:rPr>
          <w:rFonts w:ascii="Times New Roman" w:hAnsi="Times New Roman" w:cs="Times New Roman"/>
          <w:sz w:val="28"/>
          <w:szCs w:val="28"/>
        </w:rPr>
        <w:t>езопасности</w:t>
      </w:r>
      <w:r w:rsidRPr="00B37D66">
        <w:rPr>
          <w:rFonts w:ascii="Times New Roman" w:hAnsi="Times New Roman" w:cs="Times New Roman"/>
          <w:sz w:val="28"/>
          <w:szCs w:val="28"/>
        </w:rPr>
        <w:t>,  совершенные  в  условиях  особого  противопожарного  режима,  влекут  наложение</w:t>
      </w:r>
      <w:r w:rsidR="004C3934">
        <w:rPr>
          <w:rFonts w:ascii="Times New Roman" w:hAnsi="Times New Roman" w:cs="Times New Roman"/>
          <w:sz w:val="28"/>
          <w:szCs w:val="28"/>
        </w:rPr>
        <w:t xml:space="preserve">  административного  штрафа  на  граждан  в  размере  от  двух  тысяч до четырех тысяч </w:t>
      </w:r>
      <w:r w:rsidRPr="00B37D66">
        <w:rPr>
          <w:rFonts w:ascii="Times New Roman" w:hAnsi="Times New Roman" w:cs="Times New Roman"/>
          <w:sz w:val="28"/>
          <w:szCs w:val="28"/>
        </w:rPr>
        <w:t xml:space="preserve"> рублей;  </w:t>
      </w:r>
      <w:r w:rsidR="00C7670D">
        <w:rPr>
          <w:rFonts w:ascii="Times New Roman" w:hAnsi="Times New Roman" w:cs="Times New Roman"/>
          <w:sz w:val="28"/>
          <w:szCs w:val="28"/>
        </w:rPr>
        <w:t>на  должностных</w:t>
      </w:r>
      <w:r w:rsidR="00395D29">
        <w:rPr>
          <w:rFonts w:ascii="Times New Roman" w:hAnsi="Times New Roman" w:cs="Times New Roman"/>
          <w:sz w:val="28"/>
          <w:szCs w:val="28"/>
        </w:rPr>
        <w:t xml:space="preserve">  лиц  - от  пятнадцати  тысяч  до  тридцати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т</w:t>
      </w:r>
      <w:r w:rsidR="00C7670D">
        <w:rPr>
          <w:rFonts w:ascii="Times New Roman" w:hAnsi="Times New Roman" w:cs="Times New Roman"/>
          <w:sz w:val="28"/>
          <w:szCs w:val="28"/>
        </w:rPr>
        <w:t xml:space="preserve">ысяч  рублей;  на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лиц  </w:t>
      </w:r>
      <w:r w:rsidR="00990383">
        <w:rPr>
          <w:rFonts w:ascii="Times New Roman" w:hAnsi="Times New Roman" w:cs="Times New Roman"/>
          <w:sz w:val="28"/>
          <w:szCs w:val="28"/>
        </w:rPr>
        <w:t>осуществляющих предпри</w:t>
      </w:r>
      <w:r w:rsidR="00C7670D">
        <w:rPr>
          <w:rFonts w:ascii="Times New Roman" w:hAnsi="Times New Roman" w:cs="Times New Roman"/>
          <w:sz w:val="28"/>
          <w:szCs w:val="28"/>
        </w:rPr>
        <w:t>нимательскую</w:t>
      </w:r>
      <w:r w:rsidR="00990383">
        <w:rPr>
          <w:rFonts w:ascii="Times New Roman" w:hAnsi="Times New Roman" w:cs="Times New Roman"/>
          <w:sz w:val="28"/>
          <w:szCs w:val="28"/>
        </w:rPr>
        <w:t xml:space="preserve"> деятельность  без образования юридического лица</w:t>
      </w:r>
      <w:r w:rsidR="00C7670D">
        <w:rPr>
          <w:rFonts w:ascii="Times New Roman" w:hAnsi="Times New Roman" w:cs="Times New Roman"/>
          <w:sz w:val="28"/>
          <w:szCs w:val="28"/>
        </w:rPr>
        <w:t xml:space="preserve"> </w:t>
      </w:r>
      <w:r w:rsidR="00990383">
        <w:rPr>
          <w:rFonts w:ascii="Times New Roman" w:hAnsi="Times New Roman" w:cs="Times New Roman"/>
          <w:sz w:val="28"/>
          <w:szCs w:val="28"/>
        </w:rPr>
        <w:t>-  от  двухсот</w:t>
      </w:r>
      <w:r w:rsidR="0014008E">
        <w:rPr>
          <w:rFonts w:ascii="Times New Roman" w:hAnsi="Times New Roman" w:cs="Times New Roman"/>
          <w:sz w:val="28"/>
          <w:szCs w:val="28"/>
        </w:rPr>
        <w:t xml:space="preserve">  тысяч  до  четырехсот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тысяч  рублей.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B37D6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осуществлением  мероприятий  в  период  особого  противопожарного  режима  осуществляет  комиссия  по  предупреждению  и  ликвидации  чрезвычайных  ситуаций  и  обеспечению  пож</w:t>
      </w:r>
      <w:r w:rsidR="00AE713F">
        <w:rPr>
          <w:rFonts w:ascii="Times New Roman" w:hAnsi="Times New Roman" w:cs="Times New Roman"/>
          <w:sz w:val="28"/>
          <w:szCs w:val="28"/>
        </w:rPr>
        <w:t xml:space="preserve">арной  </w:t>
      </w:r>
      <w:r w:rsidR="00A01F43">
        <w:rPr>
          <w:rFonts w:ascii="Times New Roman" w:hAnsi="Times New Roman" w:cs="Times New Roman"/>
          <w:sz w:val="28"/>
          <w:szCs w:val="28"/>
        </w:rPr>
        <w:t xml:space="preserve">безопасности  </w:t>
      </w:r>
      <w:proofErr w:type="spellStart"/>
      <w:r w:rsidR="00B66249">
        <w:rPr>
          <w:rFonts w:ascii="Times New Roman" w:hAnsi="Times New Roman" w:cs="Times New Roman"/>
          <w:sz w:val="28"/>
          <w:szCs w:val="28"/>
        </w:rPr>
        <w:t>Иванчугского</w:t>
      </w:r>
      <w:proofErr w:type="spellEnd"/>
      <w:r w:rsidR="00B66249">
        <w:rPr>
          <w:rFonts w:ascii="Times New Roman" w:hAnsi="Times New Roman" w:cs="Times New Roman"/>
          <w:sz w:val="28"/>
          <w:szCs w:val="28"/>
        </w:rPr>
        <w:t xml:space="preserve">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B66249">
        <w:rPr>
          <w:rFonts w:ascii="Times New Roman" w:hAnsi="Times New Roman" w:cs="Times New Roman"/>
          <w:sz w:val="28"/>
          <w:szCs w:val="28"/>
        </w:rPr>
        <w:t xml:space="preserve">Камызякского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B66249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r w:rsidRPr="00B37D6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8.  В  соответствии  с  постановлением  Правительства  Российской  Федерации  от  21  декабря  2004 года  № 820  «О  государственном  пожарном  надзоре»  главным   государственным  инспектором  отделения  государственного  пожарного  надзора  </w:t>
      </w:r>
      <w:r w:rsidR="00B66249">
        <w:rPr>
          <w:rFonts w:ascii="Times New Roman" w:hAnsi="Times New Roman" w:cs="Times New Roman"/>
          <w:sz w:val="28"/>
          <w:szCs w:val="28"/>
        </w:rPr>
        <w:t>Камызякского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66249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области  предоставлено  право  вносить  в  </w:t>
      </w:r>
      <w:r w:rsidRPr="00B37D66">
        <w:rPr>
          <w:rFonts w:ascii="Times New Roman" w:hAnsi="Times New Roman" w:cs="Times New Roman"/>
          <w:sz w:val="28"/>
          <w:szCs w:val="28"/>
        </w:rPr>
        <w:lastRenderedPageBreak/>
        <w:t>органы  местного  самоуправления  предложения  об  установлении  особого  противопожарного  режима  на  соответствующей  территории  и  разрабатывать  мероприятия  по  обеспечению  пожарной  безопасности  при  введении   особого 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В  зависимости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от  складывающейся  обстановки  при  установлении  особого противопожарного  режима  целесообразно  вносить  предложения  о введении  следующих  дополнительных  требований  пожарной  безопасности: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осуществление  передач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информационных  сообщений   о  введении  особого противопожарного  режима  через  средства  оповещения  гражданской  обороны;  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подготовка  для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возможного  использования  имеющейся  водовозной  и  землеройной  организации  патрулирования  территорий  населённых  пунктов  силами  местного  населения  и  членов  добровольных  пожарных  формирований  с  первичными  средствами  пожаротушения;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установка  в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сельских  населённых  пунктах  у  каждого  жилого  строения  емкости (бочки)  с  водой;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проведение  разъяснительной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работы  о   мерах  пожарной  безопасности  и  действиях  в  случае  пожара  через  средства  массовой  информации  на  безвозмездной  основе;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в  условиях  устойчивой  сухой,  жаркой  и  ветреной  погоды  или  при  получении  штормового  предупреждения  в  сельских  населенных  участках  осуществление  временной  приостановки  проведения  пожароопасных  работ  на  определенных  участках,  топки  печей,  кухонных  очагов,  котельных  установок,  работающих  на  твердом  топливе,  и  запрещения  разведения  костров;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ограждение  периметров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территорий  летних  детских  дач,  детских  оздоровительных  лагерей,  расположенных  в  лесных  массивах,  защитной  минерализованной  полосой  шириной  не   менее  6  метров;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в  условиях  устойчивой  сухой,  жаркой  и  ветреной  погоды  или  при  получении  штормового  предупреждения  для  исключения  возможности  переброса  огня  при  лесных  пожарах,  а  также  при  пожарах  на  землях  сельскохозяйственного  назначения  на  здания  и  сооружения  населенных  пунктов,   расположенных  в  лесных  массивах  и  в  непосредственной  близости  от  земель  сельскохозяйственного  назначения,  устройство  защитных  противопожарных   полос  шириной  не  менее  10  метров  со  стороны  преобладающего  направления  ветра,  удаление  сухой  растительности;  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при  опасности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возникновения  лесных  пожаров  ограничение  передвижения  по  территории  лесных  насаждений  автомобильного  транспорта  без  искрогасителей  на  выпускных  трубах  двигателей  внутреннего  сгорания;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66">
        <w:rPr>
          <w:rFonts w:ascii="Times New Roman" w:hAnsi="Times New Roman" w:cs="Times New Roman"/>
          <w:sz w:val="28"/>
          <w:szCs w:val="28"/>
        </w:rPr>
        <w:t>обеспечение  безвозмездного</w:t>
      </w:r>
      <w:proofErr w:type="gramEnd"/>
      <w:r w:rsidRPr="00B37D66">
        <w:rPr>
          <w:rFonts w:ascii="Times New Roman" w:hAnsi="Times New Roman" w:cs="Times New Roman"/>
          <w:sz w:val="28"/>
          <w:szCs w:val="28"/>
        </w:rPr>
        <w:t xml:space="preserve">  использования  общественного  транспорта  для  экстренной  эвакуации  населения.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37" w:rsidRPr="00B37D66" w:rsidRDefault="00E90D37" w:rsidP="00E90D37">
      <w:pPr>
        <w:shd w:val="clear" w:color="auto" w:fill="FFFFFF"/>
        <w:spacing w:before="331"/>
        <w:ind w:left="2237"/>
        <w:rPr>
          <w:rFonts w:ascii="Times New Roman" w:hAnsi="Times New Roman" w:cs="Times New Roman"/>
          <w:b/>
          <w:bCs/>
          <w:sz w:val="28"/>
          <w:szCs w:val="28"/>
        </w:rPr>
      </w:pPr>
      <w:r w:rsidRPr="00B37D6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bookmarkEnd w:id="1"/>
    <w:p w:rsidR="002E3F0C" w:rsidRPr="000634C3" w:rsidRDefault="002E3F0C" w:rsidP="002E3F0C">
      <w:pPr>
        <w:rPr>
          <w:rFonts w:ascii="Times New Roman" w:hAnsi="Times New Roman" w:cs="Times New Roman"/>
        </w:rPr>
      </w:pPr>
    </w:p>
    <w:p w:rsidR="002E3F0C" w:rsidRPr="000634C3" w:rsidRDefault="002E3F0C" w:rsidP="00AE713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0634C3">
        <w:rPr>
          <w:rFonts w:ascii="Times New Roman" w:hAnsi="Times New Roman" w:cs="Times New Roman"/>
        </w:rPr>
        <w:tab/>
      </w:r>
    </w:p>
    <w:sectPr w:rsidR="002E3F0C" w:rsidRPr="000634C3" w:rsidSect="00AF70D4">
      <w:footerReference w:type="even" r:id="rId8"/>
      <w:footerReference w:type="default" r:id="rId9"/>
      <w:type w:val="continuous"/>
      <w:pgSz w:w="11909" w:h="16838" w:code="9"/>
      <w:pgMar w:top="1134" w:right="680" w:bottom="1134" w:left="124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ABC" w:rsidRDefault="00681ABC" w:rsidP="00E36A4B">
      <w:r>
        <w:separator/>
      </w:r>
    </w:p>
  </w:endnote>
  <w:endnote w:type="continuationSeparator" w:id="0">
    <w:p w:rsidR="00681ABC" w:rsidRDefault="00681ABC" w:rsidP="00E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6B" w:rsidRDefault="00EE1B2F" w:rsidP="00332A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24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46B" w:rsidRDefault="00462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6B" w:rsidRPr="00AF70D4" w:rsidRDefault="00EE1B2F" w:rsidP="00332AAD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AF70D4">
      <w:rPr>
        <w:rStyle w:val="a6"/>
        <w:rFonts w:ascii="Times New Roman" w:hAnsi="Times New Roman" w:cs="Times New Roman"/>
      </w:rPr>
      <w:fldChar w:fldCharType="begin"/>
    </w:r>
    <w:r w:rsidR="0046246B" w:rsidRPr="00AF70D4">
      <w:rPr>
        <w:rStyle w:val="a6"/>
        <w:rFonts w:ascii="Times New Roman" w:hAnsi="Times New Roman" w:cs="Times New Roman"/>
      </w:rPr>
      <w:instrText xml:space="preserve">PAGE  </w:instrText>
    </w:r>
    <w:r w:rsidRPr="00AF70D4">
      <w:rPr>
        <w:rStyle w:val="a6"/>
        <w:rFonts w:ascii="Times New Roman" w:hAnsi="Times New Roman" w:cs="Times New Roman"/>
      </w:rPr>
      <w:fldChar w:fldCharType="separate"/>
    </w:r>
    <w:r w:rsidR="00925D47">
      <w:rPr>
        <w:rStyle w:val="a6"/>
        <w:rFonts w:ascii="Times New Roman" w:hAnsi="Times New Roman" w:cs="Times New Roman"/>
        <w:noProof/>
      </w:rPr>
      <w:t>2</w:t>
    </w:r>
    <w:r w:rsidRPr="00AF70D4">
      <w:rPr>
        <w:rStyle w:val="a6"/>
        <w:rFonts w:ascii="Times New Roman" w:hAnsi="Times New Roman" w:cs="Times New Roman"/>
      </w:rPr>
      <w:fldChar w:fldCharType="end"/>
    </w:r>
  </w:p>
  <w:p w:rsidR="0046246B" w:rsidRDefault="00462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ABC" w:rsidRDefault="00681ABC"/>
  </w:footnote>
  <w:footnote w:type="continuationSeparator" w:id="0">
    <w:p w:rsidR="00681ABC" w:rsidRDefault="00681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E45C34"/>
    <w:multiLevelType w:val="hybridMultilevel"/>
    <w:tmpl w:val="6456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4B"/>
    <w:rsid w:val="00031FF2"/>
    <w:rsid w:val="00036885"/>
    <w:rsid w:val="00041210"/>
    <w:rsid w:val="00047D9B"/>
    <w:rsid w:val="000634C3"/>
    <w:rsid w:val="0006453C"/>
    <w:rsid w:val="00084194"/>
    <w:rsid w:val="0009579B"/>
    <w:rsid w:val="000A6A19"/>
    <w:rsid w:val="000B269E"/>
    <w:rsid w:val="000C635E"/>
    <w:rsid w:val="000D6580"/>
    <w:rsid w:val="000E2A2E"/>
    <w:rsid w:val="000F515A"/>
    <w:rsid w:val="000F7B18"/>
    <w:rsid w:val="00105443"/>
    <w:rsid w:val="00112C8F"/>
    <w:rsid w:val="00113DAC"/>
    <w:rsid w:val="0014008E"/>
    <w:rsid w:val="00147B99"/>
    <w:rsid w:val="00187CC8"/>
    <w:rsid w:val="0019138A"/>
    <w:rsid w:val="001978B8"/>
    <w:rsid w:val="001C4DC2"/>
    <w:rsid w:val="001D0688"/>
    <w:rsid w:val="00206500"/>
    <w:rsid w:val="002107F8"/>
    <w:rsid w:val="00211B6D"/>
    <w:rsid w:val="00214AFC"/>
    <w:rsid w:val="00226B5D"/>
    <w:rsid w:val="00232739"/>
    <w:rsid w:val="0023494E"/>
    <w:rsid w:val="002673FF"/>
    <w:rsid w:val="00281FC3"/>
    <w:rsid w:val="00284ACE"/>
    <w:rsid w:val="002858F7"/>
    <w:rsid w:val="002B287E"/>
    <w:rsid w:val="002B3709"/>
    <w:rsid w:val="002E3F0C"/>
    <w:rsid w:val="002E4786"/>
    <w:rsid w:val="002F7FF6"/>
    <w:rsid w:val="00301020"/>
    <w:rsid w:val="003059C9"/>
    <w:rsid w:val="00312B51"/>
    <w:rsid w:val="00324266"/>
    <w:rsid w:val="00332AAD"/>
    <w:rsid w:val="0033511D"/>
    <w:rsid w:val="003562B8"/>
    <w:rsid w:val="003733C1"/>
    <w:rsid w:val="00374755"/>
    <w:rsid w:val="00384090"/>
    <w:rsid w:val="003848AC"/>
    <w:rsid w:val="0039142E"/>
    <w:rsid w:val="00395D29"/>
    <w:rsid w:val="003A5EEB"/>
    <w:rsid w:val="003E14F9"/>
    <w:rsid w:val="003F1114"/>
    <w:rsid w:val="00412E57"/>
    <w:rsid w:val="0046246B"/>
    <w:rsid w:val="00482164"/>
    <w:rsid w:val="004A04FE"/>
    <w:rsid w:val="004B2C43"/>
    <w:rsid w:val="004C02CB"/>
    <w:rsid w:val="004C3934"/>
    <w:rsid w:val="004C46E4"/>
    <w:rsid w:val="004D1BC5"/>
    <w:rsid w:val="004D6890"/>
    <w:rsid w:val="004F1839"/>
    <w:rsid w:val="0050360C"/>
    <w:rsid w:val="00523066"/>
    <w:rsid w:val="005572C8"/>
    <w:rsid w:val="00567F76"/>
    <w:rsid w:val="005803B4"/>
    <w:rsid w:val="00586996"/>
    <w:rsid w:val="005A0914"/>
    <w:rsid w:val="005A0B7B"/>
    <w:rsid w:val="005A2566"/>
    <w:rsid w:val="005A7053"/>
    <w:rsid w:val="005C47A1"/>
    <w:rsid w:val="005E6E85"/>
    <w:rsid w:val="00617F82"/>
    <w:rsid w:val="0066605A"/>
    <w:rsid w:val="00667962"/>
    <w:rsid w:val="00667D75"/>
    <w:rsid w:val="006701BD"/>
    <w:rsid w:val="00681ABC"/>
    <w:rsid w:val="006A783E"/>
    <w:rsid w:val="006D0258"/>
    <w:rsid w:val="006E1FE7"/>
    <w:rsid w:val="006F4C6B"/>
    <w:rsid w:val="00716C26"/>
    <w:rsid w:val="007375C8"/>
    <w:rsid w:val="00750E74"/>
    <w:rsid w:val="00752D6D"/>
    <w:rsid w:val="007637E2"/>
    <w:rsid w:val="00766A7D"/>
    <w:rsid w:val="007746C5"/>
    <w:rsid w:val="007841F8"/>
    <w:rsid w:val="0079008C"/>
    <w:rsid w:val="00795FD1"/>
    <w:rsid w:val="00796550"/>
    <w:rsid w:val="007A52F3"/>
    <w:rsid w:val="007B0D87"/>
    <w:rsid w:val="007D4E03"/>
    <w:rsid w:val="007D74C8"/>
    <w:rsid w:val="00831B08"/>
    <w:rsid w:val="008402D0"/>
    <w:rsid w:val="00854199"/>
    <w:rsid w:val="00873609"/>
    <w:rsid w:val="008C29EF"/>
    <w:rsid w:val="008D6AA3"/>
    <w:rsid w:val="008E47C1"/>
    <w:rsid w:val="008E7B7A"/>
    <w:rsid w:val="009119AB"/>
    <w:rsid w:val="009231CE"/>
    <w:rsid w:val="00925D47"/>
    <w:rsid w:val="009310AC"/>
    <w:rsid w:val="00936290"/>
    <w:rsid w:val="00980B77"/>
    <w:rsid w:val="0098189D"/>
    <w:rsid w:val="00981DE3"/>
    <w:rsid w:val="00990383"/>
    <w:rsid w:val="009B0E6B"/>
    <w:rsid w:val="009B2627"/>
    <w:rsid w:val="009C34C7"/>
    <w:rsid w:val="009F36DF"/>
    <w:rsid w:val="00A01F43"/>
    <w:rsid w:val="00A35633"/>
    <w:rsid w:val="00AA6C1B"/>
    <w:rsid w:val="00AA6FD1"/>
    <w:rsid w:val="00AB0C93"/>
    <w:rsid w:val="00AB1945"/>
    <w:rsid w:val="00AE46D5"/>
    <w:rsid w:val="00AE713F"/>
    <w:rsid w:val="00AF70D4"/>
    <w:rsid w:val="00B00797"/>
    <w:rsid w:val="00B05AAB"/>
    <w:rsid w:val="00B07C84"/>
    <w:rsid w:val="00B166B6"/>
    <w:rsid w:val="00B37D66"/>
    <w:rsid w:val="00B42957"/>
    <w:rsid w:val="00B624F2"/>
    <w:rsid w:val="00B66249"/>
    <w:rsid w:val="00B70C7D"/>
    <w:rsid w:val="00B80F9B"/>
    <w:rsid w:val="00B87115"/>
    <w:rsid w:val="00B94EE8"/>
    <w:rsid w:val="00C15D93"/>
    <w:rsid w:val="00C26771"/>
    <w:rsid w:val="00C7670D"/>
    <w:rsid w:val="00C80830"/>
    <w:rsid w:val="00C87590"/>
    <w:rsid w:val="00CA1AB8"/>
    <w:rsid w:val="00CA6532"/>
    <w:rsid w:val="00CB4583"/>
    <w:rsid w:val="00CC003B"/>
    <w:rsid w:val="00CF41B6"/>
    <w:rsid w:val="00D00AC9"/>
    <w:rsid w:val="00D2023D"/>
    <w:rsid w:val="00D24F59"/>
    <w:rsid w:val="00D82700"/>
    <w:rsid w:val="00D904E6"/>
    <w:rsid w:val="00D92ECE"/>
    <w:rsid w:val="00DA0112"/>
    <w:rsid w:val="00DA7BBD"/>
    <w:rsid w:val="00DE7E9E"/>
    <w:rsid w:val="00E018FE"/>
    <w:rsid w:val="00E151FB"/>
    <w:rsid w:val="00E243DD"/>
    <w:rsid w:val="00E36A4B"/>
    <w:rsid w:val="00E54863"/>
    <w:rsid w:val="00E90ACB"/>
    <w:rsid w:val="00E90D37"/>
    <w:rsid w:val="00E96245"/>
    <w:rsid w:val="00EC0F29"/>
    <w:rsid w:val="00EE1B2F"/>
    <w:rsid w:val="00F45A81"/>
    <w:rsid w:val="00F57E76"/>
    <w:rsid w:val="00F667A6"/>
    <w:rsid w:val="00F81475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1B52"/>
  <w15:docId w15:val="{43EC91EA-F254-4575-A146-8D14BD1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A4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A4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36A4B"/>
    <w:pPr>
      <w:shd w:val="clear" w:color="auto" w:fill="FFFFFF"/>
      <w:spacing w:after="120" w:line="54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E36A4B"/>
    <w:pPr>
      <w:shd w:val="clear" w:color="auto" w:fill="FFFFFF"/>
      <w:spacing w:before="120" w:after="120" w:line="408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4"/>
    <w:rsid w:val="00E36A4B"/>
    <w:pPr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footer"/>
    <w:basedOn w:val="a"/>
    <w:rsid w:val="00AF70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70D4"/>
  </w:style>
  <w:style w:type="paragraph" w:styleId="a7">
    <w:name w:val="header"/>
    <w:basedOn w:val="a"/>
    <w:rsid w:val="00AF70D4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716C26"/>
    <w:pPr>
      <w:widowControl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lock Text"/>
    <w:basedOn w:val="a"/>
    <w:rsid w:val="00716C26"/>
    <w:pPr>
      <w:widowControl/>
      <w:ind w:left="5040" w:right="277"/>
    </w:pPr>
    <w:rPr>
      <w:rFonts w:ascii="Times New Roman" w:eastAsia="Times New Roman" w:hAnsi="Times New Roman" w:cs="Times New Roman"/>
      <w:spacing w:val="-5"/>
      <w:lang w:eastAsia="en-US" w:bidi="ar-SA"/>
    </w:rPr>
  </w:style>
  <w:style w:type="paragraph" w:styleId="a9">
    <w:name w:val="List Paragraph"/>
    <w:basedOn w:val="a"/>
    <w:uiPriority w:val="34"/>
    <w:qFormat/>
    <w:rsid w:val="0033511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9C34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34C7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E79A-5FC2-4691-A5E3-720146C3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 ___________________ городского (сельского) поселения ________________________ муниципального района Ленинградской области</vt:lpstr>
    </vt:vector>
  </TitlesOfParts>
  <Company>Grizli777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 ___________________ городского (сельского) поселения ________________________ муниципального района Ленинградской области</dc:title>
  <dc:creator>spt</dc:creator>
  <cp:lastModifiedBy>hpbs124ur@outlook.com</cp:lastModifiedBy>
  <cp:revision>2</cp:revision>
  <cp:lastPrinted>2019-04-22T09:30:00Z</cp:lastPrinted>
  <dcterms:created xsi:type="dcterms:W3CDTF">2019-04-22T09:31:00Z</dcterms:created>
  <dcterms:modified xsi:type="dcterms:W3CDTF">2019-04-22T09:31:00Z</dcterms:modified>
</cp:coreProperties>
</file>