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DA" w:rsidRDefault="008341DA" w:rsidP="00B445DC">
      <w:pPr>
        <w:shd w:val="clear" w:color="auto" w:fill="FFFFFF"/>
        <w:spacing w:before="100" w:beforeAutospacing="1" w:line="240" w:lineRule="auto"/>
        <w:jc w:val="center"/>
        <w:rPr>
          <w:rFonts w:ascii="Times New Roman" w:hAnsi="Times New Roman"/>
          <w:b/>
          <w:bCs/>
          <w:color w:val="000000"/>
          <w:sz w:val="28"/>
          <w:szCs w:val="28"/>
        </w:rPr>
      </w:pPr>
      <w:r>
        <w:rPr>
          <w:rFonts w:ascii="Times New Roman" w:hAnsi="Times New Roman"/>
          <w:b/>
          <w:bCs/>
          <w:color w:val="000000"/>
          <w:sz w:val="28"/>
          <w:szCs w:val="28"/>
        </w:rPr>
        <w:t>АДМИНИСТРАЦИЯ МУНИЦИПАЛЬНОГО ОБРАЗОВАНИЯ</w:t>
      </w:r>
    </w:p>
    <w:p w:rsidR="008341DA" w:rsidRDefault="008341DA" w:rsidP="00B445DC">
      <w:pPr>
        <w:shd w:val="clear" w:color="auto" w:fill="FFFFFF"/>
        <w:spacing w:before="100" w:beforeAutospacing="1" w:line="240" w:lineRule="auto"/>
        <w:jc w:val="center"/>
        <w:rPr>
          <w:rFonts w:ascii="Times New Roman" w:hAnsi="Times New Roman"/>
          <w:b/>
          <w:bCs/>
          <w:color w:val="000000"/>
          <w:sz w:val="28"/>
          <w:szCs w:val="28"/>
        </w:rPr>
      </w:pPr>
      <w:r>
        <w:rPr>
          <w:rFonts w:ascii="Times New Roman" w:hAnsi="Times New Roman"/>
          <w:b/>
          <w:bCs/>
          <w:color w:val="000000"/>
          <w:sz w:val="28"/>
          <w:szCs w:val="28"/>
        </w:rPr>
        <w:t>«ИВАНЧУГСКИЙ СЕЛЬСОВЕТ»</w:t>
      </w:r>
    </w:p>
    <w:p w:rsidR="008341DA" w:rsidRDefault="008341DA" w:rsidP="00B445DC">
      <w:pPr>
        <w:shd w:val="clear" w:color="auto" w:fill="FFFFFF"/>
        <w:spacing w:before="100" w:beforeAutospacing="1" w:line="240" w:lineRule="auto"/>
        <w:jc w:val="center"/>
        <w:rPr>
          <w:rFonts w:ascii="Times New Roman" w:hAnsi="Times New Roman"/>
          <w:b/>
          <w:bCs/>
          <w:color w:val="000000"/>
          <w:sz w:val="28"/>
          <w:szCs w:val="28"/>
        </w:rPr>
      </w:pPr>
      <w:r>
        <w:rPr>
          <w:rFonts w:ascii="Times New Roman" w:hAnsi="Times New Roman"/>
          <w:b/>
          <w:bCs/>
          <w:color w:val="000000"/>
          <w:sz w:val="28"/>
          <w:szCs w:val="28"/>
        </w:rPr>
        <w:t>Камызякского района Астраханской области</w:t>
      </w:r>
    </w:p>
    <w:p w:rsidR="008341DA" w:rsidRPr="0088350A" w:rsidRDefault="008341DA" w:rsidP="00B445DC">
      <w:pPr>
        <w:shd w:val="clear" w:color="auto" w:fill="FFFFFF"/>
        <w:spacing w:before="100" w:beforeAutospacing="1" w:line="240" w:lineRule="auto"/>
        <w:jc w:val="center"/>
        <w:rPr>
          <w:rFonts w:ascii="Times New Roman" w:hAnsi="Times New Roman"/>
          <w:sz w:val="28"/>
          <w:szCs w:val="28"/>
        </w:rPr>
      </w:pPr>
      <w:r w:rsidRPr="0088350A">
        <w:rPr>
          <w:rFonts w:ascii="Times New Roman" w:hAnsi="Times New Roman"/>
          <w:b/>
          <w:bCs/>
          <w:color w:val="000000"/>
          <w:sz w:val="28"/>
          <w:szCs w:val="28"/>
        </w:rPr>
        <w:t>ПОСТАНОВЛЕНИЕ</w:t>
      </w:r>
    </w:p>
    <w:p w:rsidR="008341DA" w:rsidRPr="0088350A" w:rsidRDefault="008341DA" w:rsidP="00B445DC">
      <w:pPr>
        <w:spacing w:line="240" w:lineRule="auto"/>
        <w:jc w:val="center"/>
        <w:rPr>
          <w:rFonts w:ascii="Times New Roman" w:hAnsi="Times New Roman"/>
          <w:b/>
          <w:bCs/>
          <w:sz w:val="36"/>
          <w:szCs w:val="36"/>
        </w:rPr>
      </w:pPr>
    </w:p>
    <w:p w:rsidR="008341DA" w:rsidRPr="0088350A" w:rsidRDefault="008341DA" w:rsidP="00B445DC">
      <w:pPr>
        <w:spacing w:line="240" w:lineRule="auto"/>
        <w:rPr>
          <w:rFonts w:ascii="Times New Roman" w:hAnsi="Times New Roman"/>
          <w:b/>
          <w:bCs/>
          <w:sz w:val="36"/>
          <w:szCs w:val="36"/>
        </w:rPr>
      </w:pPr>
      <w:r>
        <w:rPr>
          <w:rFonts w:ascii="Times New Roman" w:hAnsi="Times New Roman"/>
          <w:b/>
          <w:sz w:val="28"/>
          <w:szCs w:val="28"/>
        </w:rPr>
        <w:t>28.12.2020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Pr="0088350A">
        <w:rPr>
          <w:rFonts w:ascii="Times New Roman" w:hAnsi="Times New Roman"/>
          <w:sz w:val="28"/>
          <w:szCs w:val="28"/>
        </w:rPr>
        <w:t xml:space="preserve"> </w:t>
      </w:r>
      <w:r w:rsidRPr="0088350A">
        <w:rPr>
          <w:rFonts w:ascii="Times New Roman" w:hAnsi="Times New Roman"/>
          <w:b/>
          <w:sz w:val="28"/>
          <w:szCs w:val="28"/>
        </w:rPr>
        <w:t xml:space="preserve">№ </w:t>
      </w:r>
      <w:r>
        <w:rPr>
          <w:rFonts w:ascii="Times New Roman" w:hAnsi="Times New Roman"/>
          <w:b/>
          <w:sz w:val="28"/>
          <w:szCs w:val="28"/>
        </w:rPr>
        <w:t>89</w:t>
      </w:r>
    </w:p>
    <w:p w:rsidR="008341DA" w:rsidRPr="0088350A" w:rsidRDefault="008341DA" w:rsidP="00B445DC">
      <w:pPr>
        <w:tabs>
          <w:tab w:val="left" w:pos="2748"/>
        </w:tabs>
        <w:suppressAutoHyphens/>
        <w:spacing w:line="240" w:lineRule="auto"/>
        <w:rPr>
          <w:rFonts w:ascii="Times New Roman" w:hAnsi="Times New Roman"/>
          <w:spacing w:val="38"/>
          <w:sz w:val="24"/>
          <w:szCs w:val="24"/>
          <w:lang w:eastAsia="ar-SA"/>
        </w:rPr>
      </w:pPr>
      <w:r w:rsidRPr="0088350A">
        <w:rPr>
          <w:rFonts w:ascii="Times New Roman" w:hAnsi="Times New Roman"/>
          <w:spacing w:val="38"/>
          <w:sz w:val="24"/>
          <w:szCs w:val="24"/>
          <w:lang w:eastAsia="ar-SA"/>
        </w:rPr>
        <w:tab/>
      </w:r>
    </w:p>
    <w:p w:rsidR="008341DA" w:rsidRPr="000E2CD8" w:rsidRDefault="008341DA" w:rsidP="000E2CD8">
      <w:pPr>
        <w:pStyle w:val="ConsPlusNormal"/>
        <w:ind w:firstLine="0"/>
        <w:rPr>
          <w:rFonts w:ascii="Times New Roman" w:hAnsi="Times New Roman" w:cs="Times New Roman"/>
        </w:rPr>
      </w:pPr>
    </w:p>
    <w:p w:rsidR="008341DA" w:rsidRPr="000E2CD8" w:rsidRDefault="008341DA" w:rsidP="00642595">
      <w:pPr>
        <w:widowControl w:val="0"/>
        <w:autoSpaceDE w:val="0"/>
        <w:autoSpaceDN w:val="0"/>
        <w:adjustRightInd w:val="0"/>
        <w:spacing w:line="240" w:lineRule="auto"/>
        <w:jc w:val="center"/>
        <w:rPr>
          <w:rFonts w:ascii="Times New Roman" w:hAnsi="Times New Roman" w:cs="Times New Roman"/>
          <w:b/>
          <w:sz w:val="24"/>
          <w:szCs w:val="24"/>
        </w:rPr>
      </w:pPr>
      <w:r w:rsidRPr="000E2CD8">
        <w:rPr>
          <w:rFonts w:ascii="Times New Roman" w:hAnsi="Times New Roman" w:cs="Times New Roman"/>
          <w:b/>
          <w:sz w:val="24"/>
          <w:szCs w:val="24"/>
        </w:rPr>
        <w:t>О порядке санкционирования оплаты денежных обязательств</w:t>
      </w:r>
      <w:r>
        <w:rPr>
          <w:rFonts w:ascii="Times New Roman" w:hAnsi="Times New Roman" w:cs="Times New Roman"/>
          <w:b/>
          <w:sz w:val="24"/>
          <w:szCs w:val="24"/>
        </w:rPr>
        <w:t xml:space="preserve"> </w:t>
      </w:r>
      <w:r w:rsidRPr="000E2CD8">
        <w:rPr>
          <w:rFonts w:ascii="Times New Roman" w:hAnsi="Times New Roman" w:cs="Times New Roman"/>
          <w:b/>
          <w:sz w:val="24"/>
          <w:szCs w:val="24"/>
        </w:rPr>
        <w:t xml:space="preserve">получателей средств бюджета </w:t>
      </w:r>
      <w:r>
        <w:rPr>
          <w:rFonts w:ascii="Times New Roman" w:hAnsi="Times New Roman" w:cs="Times New Roman"/>
          <w:b/>
          <w:sz w:val="24"/>
          <w:szCs w:val="24"/>
        </w:rPr>
        <w:t xml:space="preserve">муниципального образования «Иванчугский сельсовет» и </w:t>
      </w:r>
      <w:r w:rsidRPr="000E2CD8">
        <w:rPr>
          <w:rFonts w:ascii="Times New Roman" w:hAnsi="Times New Roman" w:cs="Times New Roman"/>
          <w:b/>
          <w:sz w:val="24"/>
          <w:szCs w:val="24"/>
        </w:rPr>
        <w:t xml:space="preserve"> администраторов источников финансирования дефицита бюджета </w:t>
      </w:r>
      <w:r>
        <w:rPr>
          <w:rFonts w:ascii="Times New Roman" w:hAnsi="Times New Roman" w:cs="Times New Roman"/>
          <w:b/>
          <w:sz w:val="24"/>
          <w:szCs w:val="24"/>
        </w:rPr>
        <w:t>муниципального образования «Иванчугский сельсовет»</w:t>
      </w:r>
    </w:p>
    <w:p w:rsidR="008341DA" w:rsidRDefault="008341DA" w:rsidP="0085769E">
      <w:pPr>
        <w:autoSpaceDE w:val="0"/>
        <w:autoSpaceDN w:val="0"/>
        <w:adjustRightInd w:val="0"/>
        <w:ind w:firstLine="539"/>
        <w:rPr>
          <w:rFonts w:ascii="Times New Roman" w:hAnsi="Times New Roman" w:cs="Times New Roman"/>
          <w:sz w:val="28"/>
          <w:szCs w:val="28"/>
        </w:rPr>
      </w:pPr>
    </w:p>
    <w:p w:rsidR="008341DA" w:rsidRDefault="008341DA" w:rsidP="00642595">
      <w:pPr>
        <w:widowControl w:val="0"/>
        <w:autoSpaceDE w:val="0"/>
        <w:autoSpaceDN w:val="0"/>
        <w:adjustRightInd w:val="0"/>
        <w:spacing w:line="240" w:lineRule="auto"/>
        <w:ind w:firstLine="708"/>
        <w:rPr>
          <w:rFonts w:ascii="Times New Roman" w:hAnsi="Times New Roman" w:cs="Times New Roman"/>
          <w:sz w:val="26"/>
          <w:szCs w:val="26"/>
        </w:rPr>
      </w:pPr>
      <w:r w:rsidRPr="0025402D">
        <w:rPr>
          <w:rFonts w:ascii="Times New Roman" w:hAnsi="Times New Roman" w:cs="Times New Roman"/>
          <w:sz w:val="26"/>
          <w:szCs w:val="26"/>
        </w:rPr>
        <w:t xml:space="preserve">В соответствии со статьями 219 и 219.2 Бюджетного кодекса Российской Федерации, </w:t>
      </w:r>
      <w:r>
        <w:rPr>
          <w:rFonts w:ascii="Times New Roman" w:hAnsi="Times New Roman" w:cs="Times New Roman"/>
          <w:sz w:val="26"/>
          <w:szCs w:val="26"/>
        </w:rPr>
        <w:t>в</w:t>
      </w:r>
      <w:r w:rsidRPr="0025402D">
        <w:rPr>
          <w:rFonts w:ascii="Times New Roman" w:hAnsi="Times New Roman" w:cs="Times New Roman"/>
          <w:sz w:val="26"/>
          <w:szCs w:val="26"/>
        </w:rPr>
        <w:t xml:space="preserve"> целях совершенствования порядка санкционирования</w:t>
      </w:r>
      <w:r>
        <w:rPr>
          <w:rFonts w:ascii="Times New Roman" w:hAnsi="Times New Roman" w:cs="Times New Roman"/>
          <w:sz w:val="26"/>
          <w:szCs w:val="26"/>
        </w:rPr>
        <w:t xml:space="preserve"> </w:t>
      </w:r>
      <w:r w:rsidRPr="0025402D">
        <w:rPr>
          <w:rFonts w:ascii="Times New Roman" w:hAnsi="Times New Roman" w:cs="Times New Roman"/>
          <w:sz w:val="26"/>
          <w:szCs w:val="26"/>
        </w:rPr>
        <w:t xml:space="preserve">оплаты денежных обязательств получателей средств бюджета </w:t>
      </w:r>
      <w:r w:rsidRPr="00B445DC">
        <w:rPr>
          <w:rFonts w:ascii="Times New Roman" w:hAnsi="Times New Roman" w:cs="Times New Roman"/>
          <w:sz w:val="24"/>
          <w:szCs w:val="24"/>
        </w:rPr>
        <w:t>МО «Иванчугский сельсовет»</w:t>
      </w:r>
      <w:r w:rsidRPr="0025402D">
        <w:rPr>
          <w:rFonts w:ascii="Times New Roman" w:hAnsi="Times New Roman" w:cs="Times New Roman"/>
          <w:sz w:val="26"/>
          <w:szCs w:val="26"/>
        </w:rPr>
        <w:t xml:space="preserve"> и администраторов источников финансирования дефицита бюджета </w:t>
      </w:r>
      <w:r>
        <w:rPr>
          <w:rFonts w:ascii="Times New Roman" w:hAnsi="Times New Roman" w:cs="Times New Roman"/>
          <w:b/>
          <w:sz w:val="24"/>
          <w:szCs w:val="24"/>
        </w:rPr>
        <w:t>_____________</w:t>
      </w:r>
      <w:r w:rsidRPr="0025402D">
        <w:rPr>
          <w:rFonts w:ascii="Times New Roman" w:hAnsi="Times New Roman" w:cs="Times New Roman"/>
          <w:sz w:val="26"/>
          <w:szCs w:val="26"/>
        </w:rPr>
        <w:t xml:space="preserve"> </w:t>
      </w:r>
      <w:r>
        <w:rPr>
          <w:rFonts w:ascii="Times New Roman" w:hAnsi="Times New Roman" w:cs="Times New Roman"/>
          <w:sz w:val="26"/>
          <w:szCs w:val="26"/>
        </w:rPr>
        <w:t>МО «Иванчугский сельсовет»</w:t>
      </w:r>
    </w:p>
    <w:p w:rsidR="008341DA" w:rsidRPr="00642595" w:rsidRDefault="008341DA" w:rsidP="00642595">
      <w:pPr>
        <w:widowControl w:val="0"/>
        <w:autoSpaceDE w:val="0"/>
        <w:autoSpaceDN w:val="0"/>
        <w:adjustRightInd w:val="0"/>
        <w:spacing w:line="240" w:lineRule="auto"/>
        <w:ind w:firstLine="708"/>
        <w:rPr>
          <w:rFonts w:ascii="Times New Roman" w:hAnsi="Times New Roman" w:cs="Times New Roman"/>
          <w:b/>
          <w:sz w:val="24"/>
          <w:szCs w:val="24"/>
        </w:rPr>
      </w:pPr>
    </w:p>
    <w:p w:rsidR="008341DA" w:rsidRPr="0025402D" w:rsidRDefault="008341DA" w:rsidP="0025402D">
      <w:pPr>
        <w:pStyle w:val="NoSpacing"/>
        <w:rPr>
          <w:rFonts w:ascii="Times New Roman" w:hAnsi="Times New Roman" w:cs="Times New Roman"/>
          <w:sz w:val="26"/>
          <w:szCs w:val="26"/>
        </w:rPr>
      </w:pPr>
      <w:r w:rsidRPr="0025402D">
        <w:rPr>
          <w:rFonts w:ascii="Times New Roman" w:hAnsi="Times New Roman" w:cs="Times New Roman"/>
          <w:sz w:val="26"/>
          <w:szCs w:val="26"/>
        </w:rPr>
        <w:t xml:space="preserve">   </w:t>
      </w:r>
      <w:r>
        <w:rPr>
          <w:rFonts w:ascii="Times New Roman" w:hAnsi="Times New Roman" w:cs="Times New Roman"/>
          <w:b/>
          <w:sz w:val="26"/>
          <w:szCs w:val="26"/>
        </w:rPr>
        <w:t>ПОСТАНОВЛЯЮ</w:t>
      </w:r>
      <w:r w:rsidRPr="0025402D">
        <w:rPr>
          <w:rFonts w:ascii="Times New Roman" w:hAnsi="Times New Roman" w:cs="Times New Roman"/>
          <w:sz w:val="26"/>
          <w:szCs w:val="26"/>
        </w:rPr>
        <w:t>:</w:t>
      </w:r>
    </w:p>
    <w:p w:rsidR="008341DA" w:rsidRPr="0025402D" w:rsidRDefault="008341DA" w:rsidP="0025402D">
      <w:pPr>
        <w:pStyle w:val="NoSpacing"/>
        <w:rPr>
          <w:rFonts w:ascii="Times New Roman" w:hAnsi="Times New Roman" w:cs="Times New Roman"/>
          <w:sz w:val="26"/>
          <w:szCs w:val="26"/>
        </w:rPr>
      </w:pPr>
      <w:r>
        <w:rPr>
          <w:rFonts w:ascii="Times New Roman" w:hAnsi="Times New Roman" w:cs="Times New Roman"/>
          <w:sz w:val="26"/>
          <w:szCs w:val="26"/>
        </w:rPr>
        <w:t xml:space="preserve"> 1.</w:t>
      </w:r>
      <w:r>
        <w:rPr>
          <w:rFonts w:ascii="Times New Roman" w:hAnsi="Times New Roman" w:cs="Times New Roman"/>
          <w:sz w:val="26"/>
          <w:szCs w:val="26"/>
        </w:rPr>
        <w:tab/>
      </w:r>
      <w:r w:rsidRPr="0025402D">
        <w:rPr>
          <w:rFonts w:ascii="Times New Roman" w:hAnsi="Times New Roman" w:cs="Times New Roman"/>
          <w:sz w:val="26"/>
          <w:szCs w:val="26"/>
        </w:rPr>
        <w:t xml:space="preserve">Утвердить прилагаемый Порядок санкционирования оплаты денежных обязательств получателей средств бюджета </w:t>
      </w:r>
      <w:r w:rsidRPr="00B445DC">
        <w:rPr>
          <w:rFonts w:ascii="Times New Roman" w:hAnsi="Times New Roman" w:cs="Times New Roman"/>
          <w:sz w:val="24"/>
          <w:szCs w:val="24"/>
        </w:rPr>
        <w:t>МО «Иванчугский сельсовет</w:t>
      </w:r>
      <w:r>
        <w:rPr>
          <w:rFonts w:ascii="Times New Roman" w:hAnsi="Times New Roman" w:cs="Times New Roman"/>
          <w:b/>
          <w:sz w:val="24"/>
          <w:szCs w:val="24"/>
        </w:rPr>
        <w:t>»</w:t>
      </w:r>
      <w:r w:rsidRPr="0025402D">
        <w:rPr>
          <w:rFonts w:ascii="Times New Roman" w:hAnsi="Times New Roman" w:cs="Times New Roman"/>
          <w:sz w:val="26"/>
          <w:szCs w:val="26"/>
        </w:rPr>
        <w:t xml:space="preserve"> и администраторов источников финансирования дефицита бюджета </w:t>
      </w:r>
      <w:r w:rsidRPr="00B445DC">
        <w:rPr>
          <w:rFonts w:ascii="Times New Roman" w:hAnsi="Times New Roman" w:cs="Times New Roman"/>
          <w:sz w:val="24"/>
          <w:szCs w:val="24"/>
        </w:rPr>
        <w:t>МО «Иванчугский сельсовет»</w:t>
      </w:r>
      <w:r>
        <w:rPr>
          <w:rFonts w:ascii="Times New Roman" w:hAnsi="Times New Roman" w:cs="Times New Roman"/>
          <w:b/>
          <w:sz w:val="24"/>
          <w:szCs w:val="24"/>
        </w:rPr>
        <w:t xml:space="preserve"> </w:t>
      </w:r>
      <w:r w:rsidRPr="0025402D">
        <w:rPr>
          <w:rFonts w:ascii="Times New Roman" w:hAnsi="Times New Roman" w:cs="Times New Roman"/>
          <w:sz w:val="26"/>
          <w:szCs w:val="26"/>
        </w:rPr>
        <w:t>(далее</w:t>
      </w:r>
      <w:r>
        <w:rPr>
          <w:rFonts w:ascii="Times New Roman" w:hAnsi="Times New Roman" w:cs="Times New Roman"/>
          <w:sz w:val="26"/>
          <w:szCs w:val="26"/>
        </w:rPr>
        <w:t xml:space="preserve"> </w:t>
      </w:r>
      <w:r w:rsidRPr="0025402D">
        <w:rPr>
          <w:rFonts w:ascii="Times New Roman" w:hAnsi="Times New Roman" w:cs="Times New Roman"/>
          <w:sz w:val="26"/>
          <w:szCs w:val="26"/>
        </w:rPr>
        <w:t>- Порядок).</w:t>
      </w:r>
    </w:p>
    <w:p w:rsidR="008341DA" w:rsidRDefault="008341DA" w:rsidP="004609AF">
      <w:pPr>
        <w:pStyle w:val="NoSpacing"/>
      </w:pPr>
      <w:r>
        <w:rPr>
          <w:rFonts w:ascii="Times New Roman" w:hAnsi="Times New Roman" w:cs="Times New Roman"/>
          <w:color w:val="000000"/>
          <w:sz w:val="26"/>
          <w:szCs w:val="26"/>
        </w:rPr>
        <w:t>2.</w:t>
      </w:r>
      <w:r>
        <w:rPr>
          <w:rFonts w:ascii="Times New Roman" w:hAnsi="Times New Roman"/>
          <w:sz w:val="28"/>
          <w:szCs w:val="28"/>
          <w:lang w:eastAsia="zh-CN"/>
        </w:rPr>
        <w:t xml:space="preserve"> </w:t>
      </w:r>
      <w:r>
        <w:rPr>
          <w:rFonts w:ascii="Times New Roman" w:hAnsi="Times New Roman"/>
          <w:sz w:val="28"/>
          <w:szCs w:val="28"/>
        </w:rPr>
        <w:t xml:space="preserve">Настоящее постановление обнародовать на официальном сайте администрации </w:t>
      </w:r>
      <w:hyperlink r:id="rId7" w:history="1">
        <w:r>
          <w:rPr>
            <w:rStyle w:val="Hyperlink"/>
            <w:sz w:val="26"/>
            <w:szCs w:val="26"/>
            <w:lang w:val="en-US"/>
          </w:rPr>
          <w:t>http</w:t>
        </w:r>
        <w:r>
          <w:rPr>
            <w:rStyle w:val="Hyperlink"/>
            <w:sz w:val="26"/>
            <w:szCs w:val="26"/>
          </w:rPr>
          <w:t>://</w:t>
        </w:r>
        <w:r>
          <w:rPr>
            <w:rStyle w:val="Hyperlink"/>
            <w:sz w:val="26"/>
            <w:szCs w:val="26"/>
            <w:lang w:val="en-US"/>
          </w:rPr>
          <w:t>mo</w:t>
        </w:r>
        <w:r>
          <w:rPr>
            <w:rStyle w:val="Hyperlink"/>
            <w:sz w:val="26"/>
            <w:szCs w:val="26"/>
          </w:rPr>
          <w:t>.</w:t>
        </w:r>
        <w:r>
          <w:rPr>
            <w:rStyle w:val="Hyperlink"/>
            <w:sz w:val="26"/>
            <w:szCs w:val="26"/>
            <w:lang w:val="en-US"/>
          </w:rPr>
          <w:t>astrobl</w:t>
        </w:r>
        <w:r>
          <w:rPr>
            <w:rStyle w:val="Hyperlink"/>
            <w:sz w:val="26"/>
            <w:szCs w:val="26"/>
          </w:rPr>
          <w:t>.</w:t>
        </w:r>
        <w:r>
          <w:rPr>
            <w:rStyle w:val="Hyperlink"/>
            <w:sz w:val="26"/>
            <w:szCs w:val="26"/>
            <w:lang w:val="en-US"/>
          </w:rPr>
          <w:t>ru</w:t>
        </w:r>
        <w:r>
          <w:rPr>
            <w:rStyle w:val="Hyperlink"/>
            <w:sz w:val="26"/>
            <w:szCs w:val="26"/>
          </w:rPr>
          <w:t>/</w:t>
        </w:r>
      </w:hyperlink>
      <w:hyperlink r:id="rId8" w:history="1">
        <w:r>
          <w:rPr>
            <w:rStyle w:val="Hyperlink"/>
            <w:sz w:val="26"/>
            <w:szCs w:val="26"/>
            <w:lang w:val="en-US"/>
          </w:rPr>
          <w:t>ivanchugskijselsovet</w:t>
        </w:r>
        <w:r>
          <w:rPr>
            <w:rStyle w:val="Hyperlink"/>
            <w:sz w:val="26"/>
            <w:szCs w:val="26"/>
          </w:rPr>
          <w:t>.ru</w:t>
        </w:r>
      </w:hyperlink>
    </w:p>
    <w:p w:rsidR="008341DA" w:rsidRPr="00ED6DCE" w:rsidRDefault="008341DA" w:rsidP="004609AF">
      <w:pPr>
        <w:pStyle w:val="NoSpacing"/>
        <w:rPr>
          <w:rFonts w:ascii="Times New Roman" w:hAnsi="Times New Roman" w:cs="Times New Roman"/>
          <w:color w:val="000000"/>
          <w:sz w:val="26"/>
          <w:szCs w:val="26"/>
        </w:rPr>
      </w:pPr>
      <w:r>
        <w:rPr>
          <w:rFonts w:ascii="Times New Roman" w:hAnsi="Times New Roman" w:cs="Times New Roman"/>
          <w:color w:val="000000"/>
          <w:sz w:val="26"/>
          <w:szCs w:val="26"/>
        </w:rPr>
        <w:t>3.</w:t>
      </w:r>
      <w:r>
        <w:rPr>
          <w:rFonts w:ascii="Times New Roman" w:hAnsi="Times New Roman" w:cs="Times New Roman"/>
          <w:color w:val="000000"/>
          <w:sz w:val="26"/>
          <w:szCs w:val="26"/>
        </w:rPr>
        <w:tab/>
      </w:r>
      <w:r w:rsidRPr="00ED6DCE">
        <w:rPr>
          <w:rFonts w:ascii="Times New Roman" w:hAnsi="Times New Roman" w:cs="Times New Roman"/>
          <w:color w:val="000000"/>
          <w:sz w:val="26"/>
          <w:szCs w:val="26"/>
        </w:rPr>
        <w:t>Настоящее постановление вступает в силу с</w:t>
      </w:r>
      <w:r>
        <w:rPr>
          <w:rFonts w:ascii="Times New Roman" w:hAnsi="Times New Roman" w:cs="Times New Roman"/>
          <w:color w:val="000000"/>
          <w:sz w:val="26"/>
          <w:szCs w:val="26"/>
        </w:rPr>
        <w:t xml:space="preserve"> 01.01.2021г.</w:t>
      </w:r>
    </w:p>
    <w:p w:rsidR="008341DA" w:rsidRDefault="008341DA" w:rsidP="00ED6DCE">
      <w:pPr>
        <w:pStyle w:val="NoSpacing"/>
        <w:rPr>
          <w:color w:val="000000"/>
        </w:rPr>
      </w:pPr>
      <w:r>
        <w:rPr>
          <w:rFonts w:ascii="Times New Roman" w:hAnsi="Times New Roman" w:cs="Times New Roman"/>
          <w:color w:val="000000"/>
          <w:sz w:val="26"/>
          <w:szCs w:val="26"/>
        </w:rPr>
        <w:t>4.</w:t>
      </w:r>
      <w:r>
        <w:rPr>
          <w:rFonts w:ascii="Times New Roman" w:hAnsi="Times New Roman" w:cs="Times New Roman"/>
          <w:color w:val="000000"/>
          <w:sz w:val="26"/>
          <w:szCs w:val="26"/>
        </w:rPr>
        <w:tab/>
      </w:r>
      <w:r w:rsidRPr="00ED6DCE">
        <w:rPr>
          <w:rFonts w:ascii="Times New Roman" w:hAnsi="Times New Roman" w:cs="Times New Roman"/>
          <w:color w:val="000000"/>
          <w:sz w:val="26"/>
          <w:szCs w:val="26"/>
        </w:rPr>
        <w:t>Контроль за выполнением настоящего постановления оставлю за собой</w:t>
      </w:r>
      <w:r>
        <w:rPr>
          <w:color w:val="000000"/>
        </w:rPr>
        <w:t>.</w:t>
      </w:r>
    </w:p>
    <w:p w:rsidR="008341DA" w:rsidRDefault="008341DA" w:rsidP="006A421C">
      <w:pPr>
        <w:pStyle w:val="NoSpacing"/>
        <w:rPr>
          <w:rFonts w:ascii="Times New Roman" w:hAnsi="Times New Roman" w:cs="Times New Roman"/>
          <w:color w:val="000000"/>
          <w:sz w:val="26"/>
          <w:szCs w:val="26"/>
        </w:rPr>
      </w:pPr>
    </w:p>
    <w:p w:rsidR="008341DA" w:rsidRDefault="008341DA" w:rsidP="006A421C">
      <w:pPr>
        <w:pStyle w:val="NoSpacing"/>
        <w:rPr>
          <w:rFonts w:ascii="Times New Roman" w:hAnsi="Times New Roman" w:cs="Times New Roman"/>
          <w:color w:val="000000"/>
          <w:sz w:val="26"/>
          <w:szCs w:val="26"/>
        </w:rPr>
      </w:pPr>
    </w:p>
    <w:p w:rsidR="008341DA" w:rsidRDefault="008341DA" w:rsidP="006A421C">
      <w:pPr>
        <w:pStyle w:val="NoSpacing"/>
        <w:rPr>
          <w:rFonts w:ascii="Times New Roman" w:hAnsi="Times New Roman" w:cs="Times New Roman"/>
          <w:color w:val="000000"/>
          <w:sz w:val="26"/>
          <w:szCs w:val="26"/>
        </w:rPr>
      </w:pPr>
    </w:p>
    <w:p w:rsidR="008341DA" w:rsidRPr="006A421C" w:rsidRDefault="008341DA" w:rsidP="006A421C">
      <w:pPr>
        <w:pStyle w:val="NoSpacing"/>
        <w:rPr>
          <w:rFonts w:ascii="Times New Roman" w:hAnsi="Times New Roman" w:cs="Times New Roman"/>
          <w:sz w:val="26"/>
          <w:szCs w:val="26"/>
        </w:rPr>
      </w:pPr>
    </w:p>
    <w:p w:rsidR="008341DA" w:rsidRDefault="008341DA" w:rsidP="0025402D">
      <w:pPr>
        <w:pStyle w:val="NoSpacing"/>
        <w:rPr>
          <w:rFonts w:ascii="Times New Roman" w:hAnsi="Times New Roman" w:cs="Times New Roman"/>
          <w:sz w:val="26"/>
          <w:szCs w:val="26"/>
        </w:rPr>
      </w:pPr>
    </w:p>
    <w:p w:rsidR="008341DA" w:rsidRDefault="008341DA" w:rsidP="0025402D">
      <w:pPr>
        <w:pStyle w:val="NoSpacing"/>
        <w:rPr>
          <w:rFonts w:ascii="Times New Roman" w:hAnsi="Times New Roman" w:cs="Times New Roman"/>
          <w:sz w:val="26"/>
          <w:szCs w:val="26"/>
        </w:rPr>
      </w:pPr>
      <w:r>
        <w:rPr>
          <w:rFonts w:ascii="Times New Roman" w:hAnsi="Times New Roman" w:cs="Times New Roman"/>
          <w:sz w:val="26"/>
          <w:szCs w:val="26"/>
        </w:rPr>
        <w:t>Глава муниципального образования                                      Е.А.Буйлов</w:t>
      </w:r>
    </w:p>
    <w:p w:rsidR="008341DA" w:rsidRDefault="008341DA" w:rsidP="0025402D">
      <w:pPr>
        <w:pStyle w:val="NoSpacing"/>
        <w:rPr>
          <w:rFonts w:ascii="Times New Roman" w:hAnsi="Times New Roman" w:cs="Times New Roman"/>
          <w:sz w:val="26"/>
          <w:szCs w:val="26"/>
        </w:rPr>
      </w:pPr>
    </w:p>
    <w:p w:rsidR="008341DA" w:rsidRDefault="008341DA" w:rsidP="0025402D">
      <w:pPr>
        <w:pStyle w:val="NoSpacing"/>
        <w:rPr>
          <w:rFonts w:ascii="Times New Roman" w:hAnsi="Times New Roman" w:cs="Times New Roman"/>
          <w:sz w:val="26"/>
          <w:szCs w:val="26"/>
        </w:rPr>
      </w:pPr>
    </w:p>
    <w:p w:rsidR="008341DA" w:rsidRDefault="008341DA" w:rsidP="0025402D">
      <w:pPr>
        <w:pStyle w:val="NoSpacing"/>
        <w:rPr>
          <w:rFonts w:ascii="Times New Roman" w:hAnsi="Times New Roman" w:cs="Times New Roman"/>
          <w:sz w:val="26"/>
          <w:szCs w:val="26"/>
        </w:rPr>
      </w:pPr>
    </w:p>
    <w:p w:rsidR="008341DA" w:rsidRDefault="008341DA" w:rsidP="0025402D">
      <w:pPr>
        <w:pStyle w:val="NoSpacing"/>
        <w:rPr>
          <w:rFonts w:ascii="Times New Roman" w:hAnsi="Times New Roman" w:cs="Times New Roman"/>
          <w:sz w:val="26"/>
          <w:szCs w:val="26"/>
        </w:rPr>
      </w:pPr>
    </w:p>
    <w:p w:rsidR="008341DA" w:rsidRDefault="008341DA" w:rsidP="0025402D">
      <w:pPr>
        <w:pStyle w:val="NoSpacing"/>
        <w:rPr>
          <w:rFonts w:ascii="Times New Roman" w:hAnsi="Times New Roman" w:cs="Times New Roman"/>
          <w:sz w:val="26"/>
          <w:szCs w:val="26"/>
        </w:rPr>
      </w:pPr>
    </w:p>
    <w:p w:rsidR="008341DA" w:rsidRDefault="008341DA" w:rsidP="0025402D">
      <w:pPr>
        <w:pStyle w:val="NoSpacing"/>
        <w:rPr>
          <w:rFonts w:ascii="Times New Roman" w:hAnsi="Times New Roman" w:cs="Times New Roman"/>
          <w:sz w:val="26"/>
          <w:szCs w:val="26"/>
        </w:rPr>
      </w:pPr>
    </w:p>
    <w:p w:rsidR="008341DA" w:rsidRDefault="008341DA" w:rsidP="0025402D">
      <w:pPr>
        <w:pStyle w:val="NoSpacing"/>
        <w:rPr>
          <w:rFonts w:ascii="Times New Roman" w:hAnsi="Times New Roman" w:cs="Times New Roman"/>
          <w:sz w:val="26"/>
          <w:szCs w:val="26"/>
        </w:rPr>
      </w:pPr>
    </w:p>
    <w:p w:rsidR="008341DA" w:rsidRDefault="008341DA" w:rsidP="0025402D">
      <w:pPr>
        <w:pStyle w:val="NoSpacing"/>
        <w:rPr>
          <w:rFonts w:ascii="Times New Roman" w:hAnsi="Times New Roman" w:cs="Times New Roman"/>
          <w:sz w:val="26"/>
          <w:szCs w:val="26"/>
        </w:rPr>
      </w:pPr>
    </w:p>
    <w:p w:rsidR="008341DA" w:rsidRDefault="008341DA" w:rsidP="0025402D">
      <w:pPr>
        <w:pStyle w:val="NoSpacing"/>
        <w:rPr>
          <w:rFonts w:ascii="Times New Roman" w:hAnsi="Times New Roman" w:cs="Times New Roman"/>
          <w:sz w:val="26"/>
          <w:szCs w:val="26"/>
        </w:rPr>
      </w:pPr>
    </w:p>
    <w:p w:rsidR="008341DA" w:rsidRDefault="008341DA" w:rsidP="001261C6">
      <w:pPr>
        <w:pStyle w:val="NoSpacing"/>
        <w:jc w:val="right"/>
        <w:rPr>
          <w:rFonts w:ascii="Times New Roman" w:hAnsi="Times New Roman" w:cs="Times New Roman"/>
          <w:sz w:val="26"/>
          <w:szCs w:val="26"/>
        </w:rPr>
      </w:pPr>
      <w:r w:rsidRPr="006A421C">
        <w:rPr>
          <w:rFonts w:ascii="Times New Roman" w:hAnsi="Times New Roman" w:cs="Times New Roman"/>
          <w:sz w:val="26"/>
          <w:szCs w:val="26"/>
        </w:rPr>
        <w:t xml:space="preserve">                                                                </w:t>
      </w:r>
    </w:p>
    <w:p w:rsidR="008341DA" w:rsidRPr="001261C6" w:rsidRDefault="008341DA" w:rsidP="006A421C">
      <w:pPr>
        <w:pStyle w:val="NoSpacing"/>
        <w:rPr>
          <w:rFonts w:ascii="Times New Roman" w:hAnsi="Times New Roman" w:cs="Times New Roman"/>
          <w:sz w:val="24"/>
          <w:szCs w:val="24"/>
        </w:rPr>
      </w:pPr>
    </w:p>
    <w:p w:rsidR="008341DA" w:rsidRPr="001261C6" w:rsidRDefault="008341DA" w:rsidP="001261C6">
      <w:pPr>
        <w:pStyle w:val="NoSpacing"/>
        <w:jc w:val="center"/>
        <w:rPr>
          <w:rFonts w:ascii="Times New Roman" w:hAnsi="Times New Roman" w:cs="Times New Roman"/>
          <w:b/>
          <w:sz w:val="24"/>
          <w:szCs w:val="24"/>
        </w:rPr>
      </w:pPr>
      <w:bookmarkStart w:id="0" w:name="P42"/>
      <w:bookmarkEnd w:id="0"/>
      <w:r w:rsidRPr="001261C6">
        <w:rPr>
          <w:rFonts w:ascii="Times New Roman" w:hAnsi="Times New Roman" w:cs="Times New Roman"/>
          <w:b/>
          <w:sz w:val="24"/>
          <w:szCs w:val="24"/>
        </w:rPr>
        <w:t>П О Р Я Д О К</w:t>
      </w:r>
    </w:p>
    <w:p w:rsidR="008341DA" w:rsidRPr="001261C6" w:rsidRDefault="008341DA" w:rsidP="001261C6">
      <w:pPr>
        <w:pStyle w:val="NoSpacing"/>
        <w:jc w:val="center"/>
        <w:rPr>
          <w:rFonts w:ascii="Times New Roman" w:hAnsi="Times New Roman" w:cs="Times New Roman"/>
          <w:b/>
          <w:sz w:val="24"/>
          <w:szCs w:val="24"/>
        </w:rPr>
      </w:pPr>
      <w:r w:rsidRPr="001261C6">
        <w:rPr>
          <w:rFonts w:ascii="Times New Roman" w:hAnsi="Times New Roman" w:cs="Times New Roman"/>
          <w:b/>
          <w:sz w:val="24"/>
          <w:szCs w:val="24"/>
        </w:rPr>
        <w:t>САНКЦИОНИРОВАНИЯ ОПЛАТЫ ДЕНЕЖНЫХ ОБЯЗАТЕЛЬСТВ ПОЛУЧАТЕЛЕЙ</w:t>
      </w:r>
    </w:p>
    <w:p w:rsidR="008341DA" w:rsidRPr="001261C6" w:rsidRDefault="008341DA" w:rsidP="001261C6">
      <w:pPr>
        <w:pStyle w:val="NoSpacing"/>
        <w:jc w:val="center"/>
        <w:rPr>
          <w:rFonts w:ascii="Times New Roman" w:hAnsi="Times New Roman" w:cs="Times New Roman"/>
          <w:b/>
          <w:sz w:val="24"/>
          <w:szCs w:val="24"/>
        </w:rPr>
      </w:pPr>
      <w:r w:rsidRPr="00642595">
        <w:rPr>
          <w:rFonts w:ascii="Times New Roman" w:hAnsi="Times New Roman" w:cs="Times New Roman"/>
          <w:b/>
          <w:sz w:val="24"/>
          <w:szCs w:val="24"/>
        </w:rPr>
        <w:t xml:space="preserve">СРЕДСТВ БЮДЖЕТА МУНИЦИПАЛЬНОГО ОБРАЗОВАНИЯ </w:t>
      </w:r>
      <w:r>
        <w:rPr>
          <w:rFonts w:ascii="Times New Roman" w:hAnsi="Times New Roman" w:cs="Times New Roman"/>
          <w:b/>
          <w:sz w:val="24"/>
          <w:szCs w:val="24"/>
        </w:rPr>
        <w:t>«ИВАНЧУГСКИЙ СЕЛЬСОВЕТ»</w:t>
      </w:r>
      <w:r w:rsidRPr="00642595">
        <w:rPr>
          <w:rFonts w:ascii="Times New Roman" w:hAnsi="Times New Roman" w:cs="Times New Roman"/>
          <w:b/>
          <w:sz w:val="24"/>
          <w:szCs w:val="24"/>
        </w:rPr>
        <w:t xml:space="preserve">  И АДМИНИСТРАТОРОВ</w:t>
      </w:r>
      <w:r w:rsidRPr="001261C6">
        <w:rPr>
          <w:rFonts w:ascii="Times New Roman" w:hAnsi="Times New Roman" w:cs="Times New Roman"/>
          <w:b/>
          <w:sz w:val="24"/>
          <w:szCs w:val="24"/>
        </w:rPr>
        <w:t xml:space="preserve"> ИСТОЧНИКОВ</w:t>
      </w:r>
    </w:p>
    <w:p w:rsidR="008341DA" w:rsidRPr="006A421C" w:rsidRDefault="008341DA" w:rsidP="00642595">
      <w:pPr>
        <w:pStyle w:val="NoSpacing"/>
        <w:jc w:val="center"/>
        <w:rPr>
          <w:rFonts w:ascii="Times New Roman" w:hAnsi="Times New Roman" w:cs="Times New Roman"/>
          <w:sz w:val="26"/>
          <w:szCs w:val="26"/>
        </w:rPr>
      </w:pPr>
      <w:r w:rsidRPr="001261C6">
        <w:rPr>
          <w:rFonts w:ascii="Times New Roman" w:hAnsi="Times New Roman" w:cs="Times New Roman"/>
          <w:b/>
          <w:sz w:val="24"/>
          <w:szCs w:val="24"/>
        </w:rPr>
        <w:t xml:space="preserve">ФИНАНСИРОВАНИЯ ДЕФИЦИТА БЮДЖЕТА МУНИЦИПАЛЬНОГО ОБРАЗОВАНИЯ </w:t>
      </w:r>
      <w:r>
        <w:rPr>
          <w:rFonts w:ascii="Times New Roman" w:hAnsi="Times New Roman" w:cs="Times New Roman"/>
          <w:b/>
          <w:sz w:val="24"/>
          <w:szCs w:val="24"/>
        </w:rPr>
        <w:t>«ИВАНЧУГСКИЙ СЕЛЬСОВЕТ»</w:t>
      </w:r>
    </w:p>
    <w:p w:rsidR="008341DA" w:rsidRPr="006A421C" w:rsidRDefault="008341DA" w:rsidP="006A421C">
      <w:pPr>
        <w:pStyle w:val="NoSpacing"/>
        <w:rPr>
          <w:rFonts w:ascii="Times New Roman" w:hAnsi="Times New Roman" w:cs="Times New Roman"/>
          <w:sz w:val="26"/>
          <w:szCs w:val="26"/>
        </w:rPr>
      </w:pPr>
    </w:p>
    <w:p w:rsidR="008341DA" w:rsidRPr="00D562CF"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6A421C">
        <w:rPr>
          <w:rFonts w:ascii="Times New Roman" w:hAnsi="Times New Roman" w:cs="Times New Roman"/>
          <w:sz w:val="26"/>
          <w:szCs w:val="26"/>
        </w:rPr>
        <w:t xml:space="preserve">Настоящий Порядок разработан на основании </w:t>
      </w:r>
      <w:hyperlink r:id="rId9" w:history="1">
        <w:r w:rsidRPr="00E151D6">
          <w:rPr>
            <w:rStyle w:val="Hyperlink"/>
            <w:rFonts w:ascii="Times New Roman" w:hAnsi="Times New Roman"/>
            <w:color w:val="000000"/>
            <w:sz w:val="26"/>
            <w:szCs w:val="26"/>
            <w:u w:val="none"/>
          </w:rPr>
          <w:t>статей 219</w:t>
        </w:r>
      </w:hyperlink>
      <w:r w:rsidRPr="00E151D6">
        <w:rPr>
          <w:rFonts w:ascii="Times New Roman" w:hAnsi="Times New Roman" w:cs="Times New Roman"/>
          <w:color w:val="000000"/>
          <w:sz w:val="26"/>
          <w:szCs w:val="26"/>
        </w:rPr>
        <w:t xml:space="preserve"> и </w:t>
      </w:r>
      <w:hyperlink r:id="rId10" w:history="1">
        <w:r w:rsidRPr="00E151D6">
          <w:rPr>
            <w:rStyle w:val="Hyperlink"/>
            <w:rFonts w:ascii="Times New Roman" w:hAnsi="Times New Roman"/>
            <w:color w:val="000000"/>
            <w:sz w:val="26"/>
            <w:szCs w:val="26"/>
            <w:u w:val="none"/>
          </w:rPr>
          <w:t>219.2</w:t>
        </w:r>
      </w:hyperlink>
      <w:r w:rsidRPr="006A421C">
        <w:rPr>
          <w:rFonts w:ascii="Times New Roman" w:hAnsi="Times New Roman" w:cs="Times New Roman"/>
          <w:sz w:val="26"/>
          <w:szCs w:val="26"/>
        </w:rPr>
        <w:t xml:space="preserve"> Бюджетного кодекса Российской Федерации, и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w:t>
      </w:r>
      <w:r>
        <w:rPr>
          <w:rFonts w:ascii="Times New Roman" w:hAnsi="Times New Roman" w:cs="Times New Roman"/>
          <w:sz w:val="26"/>
          <w:szCs w:val="26"/>
        </w:rPr>
        <w:t xml:space="preserve">МО «Иванчугский сельсовет» </w:t>
      </w:r>
      <w:r w:rsidRPr="006A421C">
        <w:rPr>
          <w:rFonts w:ascii="Times New Roman" w:hAnsi="Times New Roman" w:cs="Times New Roman"/>
          <w:sz w:val="26"/>
          <w:szCs w:val="26"/>
        </w:rPr>
        <w:t>денежных обязательств получателей средств бюджета</w:t>
      </w:r>
      <w:r w:rsidRPr="00F967AA">
        <w:rPr>
          <w:rFonts w:ascii="Times New Roman" w:hAnsi="Times New Roman" w:cs="Times New Roman"/>
          <w:sz w:val="26"/>
          <w:szCs w:val="26"/>
        </w:rPr>
        <w:t xml:space="preserve"> </w:t>
      </w:r>
      <w:r w:rsidRPr="00F967AA">
        <w:rPr>
          <w:rFonts w:ascii="Times New Roman" w:hAnsi="Times New Roman" w:cs="Times New Roman"/>
          <w:sz w:val="24"/>
          <w:szCs w:val="24"/>
        </w:rPr>
        <w:t>«Иванчугский сельсовет»</w:t>
      </w:r>
      <w:r w:rsidRPr="00F967AA">
        <w:rPr>
          <w:rFonts w:ascii="Times New Roman" w:hAnsi="Times New Roman" w:cs="Times New Roman"/>
          <w:sz w:val="26"/>
          <w:szCs w:val="26"/>
        </w:rPr>
        <w:t xml:space="preserve"> </w:t>
      </w:r>
      <w:r w:rsidRPr="006A421C">
        <w:rPr>
          <w:rFonts w:ascii="Times New Roman" w:hAnsi="Times New Roman" w:cs="Times New Roman"/>
          <w:sz w:val="26"/>
          <w:szCs w:val="26"/>
        </w:rPr>
        <w:t xml:space="preserve">и администраторов источников финансирования </w:t>
      </w:r>
      <w:r w:rsidRPr="00D562CF">
        <w:rPr>
          <w:rFonts w:ascii="Times New Roman" w:hAnsi="Times New Roman" w:cs="Times New Roman"/>
          <w:sz w:val="26"/>
          <w:szCs w:val="26"/>
        </w:rPr>
        <w:t>дефицита бюджета</w:t>
      </w:r>
      <w:r>
        <w:rPr>
          <w:rFonts w:ascii="Times New Roman" w:hAnsi="Times New Roman" w:cs="Times New Roman"/>
          <w:sz w:val="26"/>
          <w:szCs w:val="26"/>
        </w:rPr>
        <w:t xml:space="preserve"> МО «Иванчугский сельсовет» </w:t>
      </w:r>
      <w:r w:rsidRPr="00D562CF">
        <w:rPr>
          <w:rFonts w:ascii="Times New Roman" w:hAnsi="Times New Roman" w:cs="Times New Roman"/>
          <w:sz w:val="26"/>
          <w:szCs w:val="26"/>
        </w:rPr>
        <w:t>, лицевые счета которых открыты в органе Федерального казначейства (далее соответственно - получатели бюджетных средств, администраторы источников финансирования дефицита).</w:t>
      </w:r>
    </w:p>
    <w:p w:rsidR="008341DA" w:rsidRPr="006A421C" w:rsidRDefault="008341DA" w:rsidP="006A421C">
      <w:pPr>
        <w:pStyle w:val="NoSpacing"/>
        <w:rPr>
          <w:rFonts w:ascii="Times New Roman" w:hAnsi="Times New Roman" w:cs="Times New Roman"/>
          <w:sz w:val="26"/>
          <w:szCs w:val="26"/>
        </w:rPr>
      </w:pPr>
      <w:r w:rsidRPr="00D562CF">
        <w:rPr>
          <w:rFonts w:ascii="Times New Roman" w:hAnsi="Times New Roman" w:cs="Times New Roman"/>
          <w:sz w:val="26"/>
          <w:szCs w:val="26"/>
        </w:rPr>
        <w:t>2.</w:t>
      </w:r>
      <w:r w:rsidRPr="00D562CF">
        <w:rPr>
          <w:rFonts w:ascii="Times New Roman" w:hAnsi="Times New Roman" w:cs="Times New Roman"/>
          <w:sz w:val="26"/>
          <w:szCs w:val="26"/>
        </w:rPr>
        <w:tab/>
        <w:t xml:space="preserve">Для оплаты денежных обязательств получатели бюджетных средств (администраторы источников финансирования дефицита) представляют в орган Федерального казначейства по месту их обслуживания </w:t>
      </w:r>
      <w:hyperlink r:id="rId11" w:history="1">
        <w:r w:rsidRPr="00D562CF">
          <w:rPr>
            <w:rStyle w:val="Hyperlink"/>
            <w:rFonts w:ascii="Times New Roman" w:hAnsi="Times New Roman"/>
            <w:color w:val="000000"/>
            <w:sz w:val="26"/>
            <w:szCs w:val="26"/>
            <w:u w:val="none"/>
          </w:rPr>
          <w:t>Заявку</w:t>
        </w:r>
      </w:hyperlink>
      <w:r w:rsidRPr="00D562CF">
        <w:rPr>
          <w:rFonts w:ascii="Times New Roman" w:hAnsi="Times New Roman" w:cs="Times New Roman"/>
          <w:sz w:val="26"/>
          <w:szCs w:val="26"/>
        </w:rPr>
        <w:t xml:space="preserve"> на кассовый расход (код формы по КФД 0531801), </w:t>
      </w:r>
      <w:hyperlink r:id="rId12" w:history="1">
        <w:r w:rsidRPr="00D562CF">
          <w:rPr>
            <w:rStyle w:val="Hyperlink"/>
            <w:rFonts w:ascii="Times New Roman" w:hAnsi="Times New Roman"/>
            <w:color w:val="000000"/>
            <w:sz w:val="26"/>
            <w:szCs w:val="26"/>
            <w:u w:val="none"/>
          </w:rPr>
          <w:t>Заявку</w:t>
        </w:r>
      </w:hyperlink>
      <w:r w:rsidRPr="00D562CF">
        <w:rPr>
          <w:rFonts w:ascii="Times New Roman" w:hAnsi="Times New Roman" w:cs="Times New Roman"/>
          <w:sz w:val="26"/>
          <w:szCs w:val="26"/>
        </w:rPr>
        <w:t xml:space="preserve"> на кассовый расход (сокращенную) (код формы по КФД 0531851), </w:t>
      </w:r>
      <w:hyperlink r:id="rId13" w:history="1">
        <w:r w:rsidRPr="00D562CF">
          <w:rPr>
            <w:rStyle w:val="Hyperlink"/>
            <w:rFonts w:ascii="Times New Roman" w:hAnsi="Times New Roman"/>
            <w:color w:val="000000"/>
            <w:sz w:val="26"/>
            <w:szCs w:val="26"/>
            <w:u w:val="none"/>
          </w:rPr>
          <w:t>Заявку</w:t>
        </w:r>
      </w:hyperlink>
      <w:r w:rsidRPr="00D562CF">
        <w:rPr>
          <w:rFonts w:ascii="Times New Roman" w:hAnsi="Times New Roman" w:cs="Times New Roman"/>
          <w:sz w:val="26"/>
          <w:szCs w:val="26"/>
        </w:rPr>
        <w:t xml:space="preserve"> на получение наличных денег (код формы по КФД 0531802), </w:t>
      </w:r>
      <w:hyperlink r:id="rId14" w:history="1">
        <w:r w:rsidRPr="00D562CF">
          <w:rPr>
            <w:rStyle w:val="Hyperlink"/>
            <w:rFonts w:ascii="Times New Roman" w:hAnsi="Times New Roman"/>
            <w:color w:val="000000"/>
            <w:sz w:val="26"/>
            <w:szCs w:val="26"/>
            <w:u w:val="none"/>
          </w:rPr>
          <w:t>Заявку</w:t>
        </w:r>
      </w:hyperlink>
      <w:r w:rsidRPr="00D562CF">
        <w:rPr>
          <w:rFonts w:ascii="Times New Roman" w:hAnsi="Times New Roman" w:cs="Times New Roman"/>
          <w:sz w:val="26"/>
          <w:szCs w:val="26"/>
        </w:rPr>
        <w:t xml:space="preserve"> на получение денежных средств, перечисляемых на карту (код </w:t>
      </w:r>
      <w:r w:rsidRPr="00D562CF">
        <w:rPr>
          <w:rFonts w:ascii="Times New Roman" w:hAnsi="Times New Roman" w:cs="Times New Roman"/>
          <w:sz w:val="24"/>
          <w:szCs w:val="24"/>
        </w:rPr>
        <w:t xml:space="preserve">формы по КФД </w:t>
      </w:r>
      <w:r w:rsidRPr="00D562CF">
        <w:rPr>
          <w:rFonts w:ascii="Times New Roman" w:hAnsi="Times New Roman" w:cs="Times New Roman"/>
          <w:color w:val="22272F"/>
          <w:sz w:val="24"/>
          <w:szCs w:val="24"/>
          <w:shd w:val="clear" w:color="auto" w:fill="FFFFFF"/>
        </w:rPr>
        <w:t>0531243</w:t>
      </w:r>
      <w:r w:rsidRPr="00D562CF">
        <w:rPr>
          <w:rFonts w:ascii="Times New Roman" w:hAnsi="Times New Roman" w:cs="Times New Roman"/>
          <w:sz w:val="24"/>
          <w:szCs w:val="24"/>
        </w:rPr>
        <w:t xml:space="preserve">), Сводную </w:t>
      </w:r>
      <w:hyperlink r:id="rId15" w:history="1">
        <w:r w:rsidRPr="00D562CF">
          <w:rPr>
            <w:rStyle w:val="Hyperlink"/>
            <w:rFonts w:ascii="Times New Roman" w:hAnsi="Times New Roman"/>
            <w:color w:val="000000"/>
            <w:sz w:val="24"/>
            <w:szCs w:val="24"/>
            <w:u w:val="none"/>
          </w:rPr>
          <w:t>заявку</w:t>
        </w:r>
      </w:hyperlink>
      <w:r w:rsidRPr="00D562CF">
        <w:rPr>
          <w:rFonts w:ascii="Times New Roman" w:hAnsi="Times New Roman" w:cs="Times New Roman"/>
          <w:sz w:val="24"/>
          <w:szCs w:val="24"/>
        </w:rPr>
        <w:t xml:space="preserve"> на кассовый</w:t>
      </w:r>
      <w:r w:rsidRPr="00D562CF">
        <w:rPr>
          <w:rFonts w:ascii="Times New Roman" w:hAnsi="Times New Roman" w:cs="Times New Roman"/>
          <w:sz w:val="26"/>
          <w:szCs w:val="26"/>
        </w:rPr>
        <w:t xml:space="preserve"> расход (для уплаты налогов) (код формы по КФД 0531860) (далее - Заявка) в порядке, установленном в соответствии с</w:t>
      </w:r>
      <w:r w:rsidRPr="006A421C">
        <w:rPr>
          <w:rFonts w:ascii="Times New Roman" w:hAnsi="Times New Roman" w:cs="Times New Roman"/>
          <w:sz w:val="26"/>
          <w:szCs w:val="26"/>
        </w:rPr>
        <w:t xml:space="preserve"> бюджетным законодательством Российской Федерации.</w:t>
      </w:r>
    </w:p>
    <w:p w:rsidR="008341DA" w:rsidRPr="006A421C" w:rsidRDefault="008341DA" w:rsidP="006A421C">
      <w:pPr>
        <w:pStyle w:val="NoSpacing"/>
        <w:rPr>
          <w:rFonts w:ascii="Times New Roman" w:hAnsi="Times New Roman" w:cs="Times New Roman"/>
          <w:sz w:val="26"/>
          <w:szCs w:val="26"/>
        </w:rPr>
      </w:pPr>
      <w:r w:rsidRPr="006A421C">
        <w:rPr>
          <w:rFonts w:ascii="Times New Roman" w:hAnsi="Times New Roman" w:cs="Times New Roman"/>
          <w:sz w:val="26"/>
          <w:szCs w:val="26"/>
        </w:rPr>
        <w:t>Заявка при наличии электронного документооборота между получателем бюджетных средств (администратором источников финансирования дефицита) и органом Федерального казначейства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8341DA" w:rsidRPr="006A421C" w:rsidRDefault="008341DA" w:rsidP="006A421C">
      <w:pPr>
        <w:pStyle w:val="NoSpacing"/>
        <w:rPr>
          <w:rFonts w:ascii="Times New Roman" w:hAnsi="Times New Roman" w:cs="Times New Roman"/>
          <w:sz w:val="26"/>
          <w:szCs w:val="26"/>
        </w:rPr>
      </w:pPr>
      <w:r w:rsidRPr="006A421C">
        <w:rPr>
          <w:rFonts w:ascii="Times New Roman" w:hAnsi="Times New Roman" w:cs="Times New Roman"/>
          <w:sz w:val="26"/>
          <w:szCs w:val="26"/>
        </w:rPr>
        <w:t>Заявка подписывается руководителем и главным бухгалтером (иными уполномоченными руководителем лицами) получателя бюджетных средств (администратора источников финансирования дефицита).</w:t>
      </w:r>
    </w:p>
    <w:p w:rsidR="008341DA" w:rsidRPr="006A421C" w:rsidRDefault="008341DA" w:rsidP="006A421C">
      <w:pPr>
        <w:pStyle w:val="NoSpacing"/>
        <w:rPr>
          <w:rFonts w:ascii="Times New Roman" w:hAnsi="Times New Roman" w:cs="Times New Roman"/>
          <w:sz w:val="26"/>
          <w:szCs w:val="26"/>
        </w:rPr>
      </w:pPr>
      <w:bookmarkStart w:id="1" w:name="P59"/>
      <w:bookmarkEnd w:id="1"/>
      <w:r>
        <w:rPr>
          <w:rFonts w:ascii="Times New Roman" w:hAnsi="Times New Roman" w:cs="Times New Roman"/>
          <w:sz w:val="26"/>
          <w:szCs w:val="26"/>
        </w:rPr>
        <w:t>3.</w:t>
      </w:r>
      <w:r>
        <w:rPr>
          <w:rFonts w:ascii="Times New Roman" w:hAnsi="Times New Roman" w:cs="Times New Roman"/>
          <w:sz w:val="26"/>
          <w:szCs w:val="26"/>
        </w:rPr>
        <w:tab/>
      </w:r>
      <w:r w:rsidRPr="006A421C">
        <w:rPr>
          <w:rFonts w:ascii="Times New Roman" w:hAnsi="Times New Roman" w:cs="Times New Roman"/>
          <w:sz w:val="26"/>
          <w:szCs w:val="26"/>
        </w:rPr>
        <w:t xml:space="preserve">Уполномоченный руководителем органа Федерального казначейства работник не позднее рабочего дня, следующего за днем представления получателем бюджетных средств (администратором источников финансирования дефицита) Заявки в орган Федерального казначейства, проверяет Заявку на соответствие установленной форме, наличие в ней реквизитов и показателей, предусмотренных </w:t>
      </w:r>
      <w:hyperlink r:id="rId16" w:anchor="P61" w:history="1">
        <w:r w:rsidRPr="00E151D6">
          <w:rPr>
            <w:rStyle w:val="Hyperlink"/>
            <w:rFonts w:ascii="Times New Roman" w:hAnsi="Times New Roman"/>
            <w:color w:val="000000"/>
            <w:sz w:val="26"/>
            <w:szCs w:val="26"/>
            <w:u w:val="none"/>
          </w:rPr>
          <w:t>пунктом 5</w:t>
        </w:r>
      </w:hyperlink>
      <w:r w:rsidRPr="006A421C">
        <w:rPr>
          <w:rFonts w:ascii="Times New Roman" w:hAnsi="Times New Roman" w:cs="Times New Roman"/>
          <w:sz w:val="26"/>
          <w:szCs w:val="26"/>
        </w:rPr>
        <w:t xml:space="preserve"> настоящего Порядка, наличие документов, предусмотренных </w:t>
      </w:r>
      <w:hyperlink r:id="rId17" w:anchor="P102" w:history="1">
        <w:r w:rsidRPr="00E151D6">
          <w:rPr>
            <w:rStyle w:val="Hyperlink"/>
            <w:rFonts w:ascii="Times New Roman" w:hAnsi="Times New Roman"/>
            <w:color w:val="000000"/>
            <w:sz w:val="26"/>
            <w:szCs w:val="26"/>
            <w:u w:val="none"/>
          </w:rPr>
          <w:t>пунктами 7</w:t>
        </w:r>
      </w:hyperlink>
      <w:r w:rsidRPr="00E151D6">
        <w:rPr>
          <w:rFonts w:ascii="Times New Roman" w:hAnsi="Times New Roman" w:cs="Times New Roman"/>
          <w:color w:val="000000"/>
          <w:sz w:val="26"/>
          <w:szCs w:val="26"/>
        </w:rPr>
        <w:t xml:space="preserve">, </w:t>
      </w:r>
      <w:hyperlink r:id="rId18" w:anchor="P115" w:history="1">
        <w:r w:rsidRPr="00E151D6">
          <w:rPr>
            <w:rStyle w:val="Hyperlink"/>
            <w:rFonts w:ascii="Times New Roman" w:hAnsi="Times New Roman"/>
            <w:color w:val="000000"/>
            <w:sz w:val="26"/>
            <w:szCs w:val="26"/>
            <w:u w:val="none"/>
          </w:rPr>
          <w:t>9</w:t>
        </w:r>
      </w:hyperlink>
      <w:r w:rsidRPr="006A421C">
        <w:rPr>
          <w:rFonts w:ascii="Times New Roman" w:hAnsi="Times New Roman" w:cs="Times New Roman"/>
          <w:sz w:val="26"/>
          <w:szCs w:val="26"/>
        </w:rPr>
        <w:t xml:space="preserve"> настоящего Порядка и соответствие требованиям, установленным </w:t>
      </w:r>
      <w:hyperlink r:id="rId19" w:anchor="P118" w:history="1">
        <w:r w:rsidRPr="00E151D6">
          <w:rPr>
            <w:rStyle w:val="Hyperlink"/>
            <w:rFonts w:ascii="Times New Roman" w:hAnsi="Times New Roman"/>
            <w:color w:val="000000"/>
            <w:sz w:val="26"/>
            <w:szCs w:val="26"/>
            <w:u w:val="none"/>
          </w:rPr>
          <w:t>пунктами 10</w:t>
        </w:r>
      </w:hyperlink>
      <w:r w:rsidRPr="00E151D6">
        <w:rPr>
          <w:rFonts w:ascii="Times New Roman" w:hAnsi="Times New Roman" w:cs="Times New Roman"/>
          <w:color w:val="000000"/>
          <w:sz w:val="26"/>
          <w:szCs w:val="26"/>
        </w:rPr>
        <w:t xml:space="preserve"> - </w:t>
      </w:r>
      <w:hyperlink r:id="rId20" w:anchor="P151" w:history="1">
        <w:r w:rsidRPr="00E151D6">
          <w:rPr>
            <w:rStyle w:val="Hyperlink"/>
            <w:rFonts w:ascii="Times New Roman" w:hAnsi="Times New Roman"/>
            <w:color w:val="000000"/>
            <w:sz w:val="26"/>
            <w:szCs w:val="26"/>
            <w:u w:val="none"/>
          </w:rPr>
          <w:t>13</w:t>
        </w:r>
      </w:hyperlink>
      <w:r w:rsidRPr="006A421C">
        <w:rPr>
          <w:rFonts w:ascii="Times New Roman" w:hAnsi="Times New Roman" w:cs="Times New Roman"/>
          <w:sz w:val="26"/>
          <w:szCs w:val="26"/>
        </w:rPr>
        <w:t xml:space="preserve"> настоящего Порядка.</w:t>
      </w:r>
    </w:p>
    <w:p w:rsidR="008341DA" w:rsidRPr="006A421C" w:rsidRDefault="008341DA" w:rsidP="006A421C">
      <w:pPr>
        <w:pStyle w:val="NoSpacing"/>
        <w:rPr>
          <w:rFonts w:ascii="Times New Roman" w:hAnsi="Times New Roman" w:cs="Times New Roman"/>
          <w:sz w:val="26"/>
          <w:szCs w:val="26"/>
        </w:rPr>
      </w:pPr>
      <w:bookmarkStart w:id="2" w:name="P60"/>
      <w:bookmarkEnd w:id="2"/>
      <w:r>
        <w:rPr>
          <w:rFonts w:ascii="Times New Roman" w:hAnsi="Times New Roman" w:cs="Times New Roman"/>
          <w:sz w:val="26"/>
          <w:szCs w:val="26"/>
        </w:rPr>
        <w:t>4.</w:t>
      </w:r>
      <w:r>
        <w:rPr>
          <w:rFonts w:ascii="Times New Roman" w:hAnsi="Times New Roman" w:cs="Times New Roman"/>
          <w:sz w:val="26"/>
          <w:szCs w:val="26"/>
        </w:rPr>
        <w:tab/>
      </w:r>
      <w:r w:rsidRPr="006A421C">
        <w:rPr>
          <w:rFonts w:ascii="Times New Roman" w:hAnsi="Times New Roman" w:cs="Times New Roman"/>
          <w:sz w:val="26"/>
          <w:szCs w:val="26"/>
        </w:rPr>
        <w:t xml:space="preserve">Уполномоченный руководителем органа Федерального казначейства работник не позднее срока, установленного </w:t>
      </w:r>
      <w:hyperlink r:id="rId21" w:anchor="P59" w:history="1">
        <w:r w:rsidRPr="00E151D6">
          <w:rPr>
            <w:rStyle w:val="Hyperlink"/>
            <w:rFonts w:ascii="Times New Roman" w:hAnsi="Times New Roman"/>
            <w:color w:val="000000"/>
            <w:sz w:val="26"/>
            <w:szCs w:val="26"/>
            <w:u w:val="none"/>
          </w:rPr>
          <w:t>пунктом 3</w:t>
        </w:r>
      </w:hyperlink>
      <w:r w:rsidRPr="006A421C">
        <w:rPr>
          <w:rFonts w:ascii="Times New Roman" w:hAnsi="Times New Roman" w:cs="Times New Roman"/>
          <w:sz w:val="26"/>
          <w:szCs w:val="26"/>
        </w:rPr>
        <w:t xml:space="preserve"> настоящего Порядка, проверяет Заявку на соответствие установленной форме, соответствие подписей имеющимся образцам, представленным получателем бюджетных средств (администратором источников финансирования дефицита) в порядке, установленном для открытия соответствующего лицевого счета.</w:t>
      </w:r>
    </w:p>
    <w:p w:rsidR="008341DA" w:rsidRPr="006A421C" w:rsidRDefault="008341DA" w:rsidP="006A421C">
      <w:pPr>
        <w:pStyle w:val="NoSpacing"/>
        <w:rPr>
          <w:rFonts w:ascii="Times New Roman" w:hAnsi="Times New Roman" w:cs="Times New Roman"/>
          <w:sz w:val="26"/>
          <w:szCs w:val="26"/>
        </w:rPr>
      </w:pPr>
      <w:bookmarkStart w:id="3" w:name="P61"/>
      <w:bookmarkEnd w:id="3"/>
      <w:r>
        <w:rPr>
          <w:rFonts w:ascii="Times New Roman" w:hAnsi="Times New Roman" w:cs="Times New Roman"/>
          <w:sz w:val="26"/>
          <w:szCs w:val="26"/>
        </w:rPr>
        <w:t>5.</w:t>
      </w:r>
      <w:r>
        <w:rPr>
          <w:rFonts w:ascii="Times New Roman" w:hAnsi="Times New Roman" w:cs="Times New Roman"/>
          <w:sz w:val="26"/>
          <w:szCs w:val="26"/>
        </w:rPr>
        <w:tab/>
      </w:r>
      <w:r w:rsidRPr="006A421C">
        <w:rPr>
          <w:rFonts w:ascii="Times New Roman" w:hAnsi="Times New Roman" w:cs="Times New Roman"/>
          <w:sz w:val="26"/>
          <w:szCs w:val="26"/>
        </w:rPr>
        <w:t xml:space="preserve">Заявка проверяется с учетом положений </w:t>
      </w:r>
      <w:hyperlink r:id="rId22" w:anchor="P85" w:history="1">
        <w:r w:rsidRPr="00E151D6">
          <w:rPr>
            <w:rStyle w:val="Hyperlink"/>
            <w:rFonts w:ascii="Times New Roman" w:hAnsi="Times New Roman"/>
            <w:color w:val="000000"/>
            <w:sz w:val="26"/>
            <w:szCs w:val="26"/>
            <w:u w:val="none"/>
          </w:rPr>
          <w:t>пункта 6</w:t>
        </w:r>
      </w:hyperlink>
      <w:r w:rsidRPr="006A421C">
        <w:rPr>
          <w:rFonts w:ascii="Times New Roman" w:hAnsi="Times New Roman" w:cs="Times New Roman"/>
          <w:sz w:val="26"/>
          <w:szCs w:val="26"/>
        </w:rPr>
        <w:t xml:space="preserve"> настоящего Порядка на наличие в ней следующих реквизитов и показателей:</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6A421C">
        <w:rPr>
          <w:rFonts w:ascii="Times New Roman" w:hAnsi="Times New Roman" w:cs="Times New Roman"/>
          <w:sz w:val="26"/>
          <w:szCs w:val="26"/>
        </w:rPr>
        <w:t>полного или сокращенного (при наличии) наименования получателя бюджетных средств по реестру участников бюджетного процесса, а также юридических лиц, не являющихся участниками бюджетного процесса (далее - Сводный реестр), и номера соответствующего лицевого счета, открытого получателю бюджетных средств или администратору источников финансирования дефицита;</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6A421C">
        <w:rPr>
          <w:rFonts w:ascii="Times New Roman" w:hAnsi="Times New Roman" w:cs="Times New Roman"/>
          <w:sz w:val="26"/>
          <w:szCs w:val="26"/>
        </w:rPr>
        <w:t>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а также текстового назначения платежа;</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6A421C">
        <w:rPr>
          <w:rFonts w:ascii="Times New Roman" w:hAnsi="Times New Roman" w:cs="Times New Roman"/>
          <w:sz w:val="26"/>
          <w:szCs w:val="26"/>
        </w:rPr>
        <w:t xml:space="preserve">суммы кассового расхода (кассовой выплаты) и кода валюты в соответствии с Общероссийским </w:t>
      </w:r>
      <w:hyperlink r:id="rId23" w:history="1">
        <w:r w:rsidRPr="00E151D6">
          <w:rPr>
            <w:rStyle w:val="Hyperlink"/>
            <w:rFonts w:ascii="Times New Roman" w:hAnsi="Times New Roman"/>
            <w:color w:val="000000"/>
            <w:sz w:val="26"/>
            <w:szCs w:val="26"/>
            <w:u w:val="none"/>
          </w:rPr>
          <w:t>классификатором</w:t>
        </w:r>
      </w:hyperlink>
      <w:r w:rsidRPr="006A421C">
        <w:rPr>
          <w:rFonts w:ascii="Times New Roman" w:hAnsi="Times New Roman" w:cs="Times New Roman"/>
          <w:sz w:val="26"/>
          <w:szCs w:val="26"/>
        </w:rPr>
        <w:t xml:space="preserve"> валют, в которой он должен быть произведен;</w:t>
      </w:r>
    </w:p>
    <w:p w:rsidR="008341DA" w:rsidRPr="006A421C" w:rsidRDefault="008341DA" w:rsidP="006A421C">
      <w:pPr>
        <w:pStyle w:val="NoSpacing"/>
        <w:rPr>
          <w:rFonts w:ascii="Times New Roman" w:hAnsi="Times New Roman" w:cs="Times New Roman"/>
          <w:sz w:val="26"/>
          <w:szCs w:val="26"/>
        </w:rPr>
      </w:pPr>
      <w:r w:rsidRPr="006A421C">
        <w:rPr>
          <w:rFonts w:ascii="Times New Roman" w:hAnsi="Times New Roman" w:cs="Times New Roman"/>
          <w:sz w:val="26"/>
          <w:szCs w:val="26"/>
        </w:rPr>
        <w:t>4) суммы кассового расхода (кассовой выплаты) в валюте Российской Федерации, в рублевом эквиваленте, исчисленном на дату оформления Заявки;</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6A421C">
        <w:rPr>
          <w:rFonts w:ascii="Times New Roman" w:hAnsi="Times New Roman" w:cs="Times New Roman"/>
          <w:sz w:val="26"/>
          <w:szCs w:val="26"/>
        </w:rPr>
        <w:t>суммы налога на добавленную стоимость (при наличии);</w:t>
      </w:r>
    </w:p>
    <w:p w:rsidR="008341DA" w:rsidRPr="006A421C" w:rsidRDefault="008341DA" w:rsidP="006A421C">
      <w:pPr>
        <w:pStyle w:val="NoSpacing"/>
        <w:rPr>
          <w:rFonts w:ascii="Times New Roman" w:hAnsi="Times New Roman" w:cs="Times New Roman"/>
          <w:sz w:val="26"/>
          <w:szCs w:val="26"/>
        </w:rPr>
      </w:pPr>
      <w:r w:rsidRPr="006A421C">
        <w:rPr>
          <w:rFonts w:ascii="Times New Roman" w:hAnsi="Times New Roman" w:cs="Times New Roman"/>
          <w:sz w:val="26"/>
          <w:szCs w:val="26"/>
        </w:rPr>
        <w:t xml:space="preserve">6) </w:t>
      </w:r>
      <w:r>
        <w:rPr>
          <w:rFonts w:ascii="Times New Roman" w:hAnsi="Times New Roman" w:cs="Times New Roman"/>
          <w:sz w:val="26"/>
          <w:szCs w:val="26"/>
        </w:rPr>
        <w:tab/>
      </w:r>
      <w:r w:rsidRPr="006A421C">
        <w:rPr>
          <w:rFonts w:ascii="Times New Roman" w:hAnsi="Times New Roman" w:cs="Times New Roman"/>
          <w:sz w:val="26"/>
          <w:szCs w:val="26"/>
        </w:rPr>
        <w:t>вида средств (средства бюджета);</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Pr="006A421C">
        <w:rPr>
          <w:rFonts w:ascii="Times New Roman" w:hAnsi="Times New Roman" w:cs="Times New Roman"/>
          <w:sz w:val="26"/>
          <w:szCs w:val="26"/>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Pr="006A421C">
        <w:rPr>
          <w:rFonts w:ascii="Times New Roman" w:hAnsi="Times New Roman" w:cs="Times New Roman"/>
          <w:sz w:val="26"/>
          <w:szCs w:val="26"/>
        </w:rPr>
        <w:t>номера учтенного в органе Федерального казначейства бюджетного обязательства</w:t>
      </w:r>
      <w:r>
        <w:rPr>
          <w:rFonts w:ascii="Times New Roman" w:hAnsi="Times New Roman" w:cs="Times New Roman"/>
          <w:sz w:val="26"/>
          <w:szCs w:val="26"/>
        </w:rPr>
        <w:t xml:space="preserve"> и номера денежного обязательства </w:t>
      </w:r>
      <w:r w:rsidRPr="006A421C">
        <w:rPr>
          <w:rFonts w:ascii="Times New Roman" w:hAnsi="Times New Roman" w:cs="Times New Roman"/>
          <w:sz w:val="26"/>
          <w:szCs w:val="26"/>
        </w:rPr>
        <w:t xml:space="preserve"> получателя бюджетных средств (при его наличии);</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Pr="006A421C">
        <w:rPr>
          <w:rFonts w:ascii="Times New Roman" w:hAnsi="Times New Roman" w:cs="Times New Roman"/>
          <w:sz w:val="26"/>
          <w:szCs w:val="26"/>
        </w:rPr>
        <w:t>номера и серии чека (при наличном способе оплаты денежного обязательства);</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r w:rsidRPr="006A421C">
        <w:rPr>
          <w:rFonts w:ascii="Times New Roman" w:hAnsi="Times New Roman" w:cs="Times New Roman"/>
          <w:sz w:val="26"/>
          <w:szCs w:val="26"/>
        </w:rPr>
        <w:t>срока действия чека (при наличном способе оплаты денежного обязательства);</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r>
      <w:r w:rsidRPr="006A421C">
        <w:rPr>
          <w:rFonts w:ascii="Times New Roman" w:hAnsi="Times New Roman" w:cs="Times New Roman"/>
          <w:sz w:val="26"/>
          <w:szCs w:val="26"/>
        </w:rPr>
        <w:t>фамилии, имени и отчества получателя средств по чеку (при наличном способе оплаты денежного обязательства);</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r w:rsidRPr="006A421C">
        <w:rPr>
          <w:rFonts w:ascii="Times New Roman" w:hAnsi="Times New Roman" w:cs="Times New Roman"/>
          <w:sz w:val="26"/>
          <w:szCs w:val="26"/>
        </w:rPr>
        <w:t>данных документов, удостоверяющих личность получателя средств по чеку (при наличном способе оплаты денежного обязательства);</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Pr="006A421C">
        <w:rPr>
          <w:rFonts w:ascii="Times New Roman" w:hAnsi="Times New Roman" w:cs="Times New Roman"/>
          <w:sz w:val="26"/>
          <w:szCs w:val="26"/>
        </w:rPr>
        <w:t>данных для осуществления налоговых и иных обязательных платежей в бюджеты бюджетной системы Российской Федерации (при необходимости);</w:t>
      </w:r>
    </w:p>
    <w:p w:rsidR="008341DA" w:rsidRPr="006A421C" w:rsidRDefault="008341DA" w:rsidP="006A421C">
      <w:pPr>
        <w:pStyle w:val="NoSpacing"/>
        <w:rPr>
          <w:rFonts w:ascii="Times New Roman" w:hAnsi="Times New Roman" w:cs="Times New Roman"/>
          <w:sz w:val="26"/>
          <w:szCs w:val="26"/>
        </w:rPr>
      </w:pPr>
      <w:bookmarkStart w:id="4" w:name="P76"/>
      <w:bookmarkEnd w:id="4"/>
      <w:r>
        <w:rPr>
          <w:rFonts w:ascii="Times New Roman" w:hAnsi="Times New Roman" w:cs="Times New Roman"/>
          <w:sz w:val="26"/>
          <w:szCs w:val="26"/>
        </w:rPr>
        <w:t>14)</w:t>
      </w:r>
      <w:r>
        <w:rPr>
          <w:rFonts w:ascii="Times New Roman" w:hAnsi="Times New Roman" w:cs="Times New Roman"/>
          <w:sz w:val="26"/>
          <w:szCs w:val="26"/>
        </w:rPr>
        <w:tab/>
      </w:r>
      <w:r w:rsidRPr="006A421C">
        <w:rPr>
          <w:rFonts w:ascii="Times New Roman" w:hAnsi="Times New Roman" w:cs="Times New Roman"/>
          <w:sz w:val="26"/>
          <w:szCs w:val="26"/>
        </w:rPr>
        <w:t xml:space="preserve">реквизитов (номер, дата) и предмета договора (муниципального контракта, соглашения), или нормативного правового акта о предоставлении субсидии, или документа, предусмотренного нормативными правовыми актами </w:t>
      </w:r>
      <w:r>
        <w:rPr>
          <w:rFonts w:ascii="Times New Roman" w:hAnsi="Times New Roman" w:cs="Times New Roman"/>
          <w:sz w:val="26"/>
          <w:szCs w:val="26"/>
        </w:rPr>
        <w:t>Астраханской области</w:t>
      </w:r>
      <w:r w:rsidRPr="006A421C">
        <w:rPr>
          <w:rFonts w:ascii="Times New Roman" w:hAnsi="Times New Roman" w:cs="Times New Roman"/>
          <w:sz w:val="26"/>
          <w:szCs w:val="26"/>
        </w:rPr>
        <w:t xml:space="preserve">, </w:t>
      </w:r>
      <w:r>
        <w:rPr>
          <w:rFonts w:ascii="Times New Roman" w:hAnsi="Times New Roman" w:cs="Times New Roman"/>
          <w:sz w:val="26"/>
          <w:szCs w:val="26"/>
        </w:rPr>
        <w:t xml:space="preserve"> администрации </w:t>
      </w:r>
      <w:r>
        <w:rPr>
          <w:rFonts w:ascii="Times New Roman" w:hAnsi="Times New Roman" w:cs="Times New Roman"/>
          <w:b/>
          <w:sz w:val="24"/>
          <w:szCs w:val="24"/>
        </w:rPr>
        <w:t>муниципального образования «Иванчугский сельсовет»</w:t>
      </w:r>
      <w:r w:rsidRPr="006A421C">
        <w:rPr>
          <w:rFonts w:ascii="Times New Roman" w:hAnsi="Times New Roman" w:cs="Times New Roman"/>
          <w:sz w:val="26"/>
          <w:szCs w:val="26"/>
        </w:rPr>
        <w:t xml:space="preserve">, в том числе законодательными актами, действующими на территории </w:t>
      </w:r>
      <w:r>
        <w:rPr>
          <w:rFonts w:ascii="Times New Roman" w:hAnsi="Times New Roman" w:cs="Times New Roman"/>
          <w:sz w:val="26"/>
          <w:szCs w:val="26"/>
        </w:rPr>
        <w:t>Астраханской области</w:t>
      </w:r>
      <w:r w:rsidRPr="0025402D">
        <w:rPr>
          <w:rFonts w:ascii="Times New Roman" w:hAnsi="Times New Roman" w:cs="Times New Roman"/>
          <w:sz w:val="26"/>
          <w:szCs w:val="26"/>
        </w:rPr>
        <w:t xml:space="preserve"> </w:t>
      </w:r>
      <w:r w:rsidRPr="006A421C">
        <w:rPr>
          <w:rFonts w:ascii="Times New Roman" w:hAnsi="Times New Roman" w:cs="Times New Roman"/>
          <w:sz w:val="26"/>
          <w:szCs w:val="26"/>
        </w:rPr>
        <w:t>в период формирования в соответствии с законодательством Российской Федерации публично-правовых образований, являющихся основанием для принятия получателем бюджетных средств бюджетного обязательства (далее - документ-основание):</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 xml:space="preserve">-договора </w:t>
      </w:r>
      <w:r w:rsidRPr="006A421C">
        <w:rPr>
          <w:rFonts w:ascii="Times New Roman" w:hAnsi="Times New Roman" w:cs="Times New Roman"/>
          <w:sz w:val="26"/>
          <w:szCs w:val="26"/>
        </w:rPr>
        <w:t xml:space="preserve">(муниципального контракта) на поставку товаров, выполнение работ, оказание услуг для муниципальных нужд, договора, заключенного в связи с предоставлением бюджетных инвестиций юридическому лицу в соответствии со </w:t>
      </w:r>
      <w:hyperlink r:id="rId24" w:history="1">
        <w:r w:rsidRPr="00E151D6">
          <w:rPr>
            <w:rStyle w:val="Hyperlink"/>
            <w:rFonts w:ascii="Times New Roman" w:hAnsi="Times New Roman"/>
            <w:color w:val="000000"/>
            <w:sz w:val="26"/>
            <w:szCs w:val="26"/>
            <w:u w:val="none"/>
          </w:rPr>
          <w:t>статьей 80</w:t>
        </w:r>
      </w:hyperlink>
      <w:r w:rsidRPr="006A421C">
        <w:rPr>
          <w:rFonts w:ascii="Times New Roman" w:hAnsi="Times New Roman" w:cs="Times New Roman"/>
          <w:sz w:val="26"/>
          <w:szCs w:val="26"/>
        </w:rPr>
        <w:t xml:space="preserve"> Бюджетного кодекса Российской Федерации (далее - договор (муниципальный контракт));</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sidRPr="006A421C">
        <w:rPr>
          <w:rFonts w:ascii="Times New Roman" w:hAnsi="Times New Roman" w:cs="Times New Roman"/>
          <w:sz w:val="26"/>
          <w:szCs w:val="26"/>
        </w:rPr>
        <w:t>договора аренды;</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sidRPr="006A421C">
        <w:rPr>
          <w:rFonts w:ascii="Times New Roman" w:hAnsi="Times New Roman" w:cs="Times New Roman"/>
          <w:sz w:val="26"/>
          <w:szCs w:val="26"/>
        </w:rPr>
        <w:t xml:space="preserve">соглашения о предоставлении из бюджета </w:t>
      </w:r>
      <w:r>
        <w:rPr>
          <w:rFonts w:ascii="Times New Roman" w:hAnsi="Times New Roman" w:cs="Times New Roman"/>
          <w:sz w:val="26"/>
          <w:szCs w:val="26"/>
        </w:rPr>
        <w:t>Астраханской области</w:t>
      </w:r>
      <w:r w:rsidRPr="0025402D">
        <w:rPr>
          <w:rFonts w:ascii="Times New Roman" w:hAnsi="Times New Roman" w:cs="Times New Roman"/>
          <w:sz w:val="26"/>
          <w:szCs w:val="26"/>
        </w:rPr>
        <w:t xml:space="preserve"> </w:t>
      </w:r>
      <w:r w:rsidRPr="006A421C">
        <w:rPr>
          <w:rFonts w:ascii="Times New Roman" w:hAnsi="Times New Roman" w:cs="Times New Roman"/>
          <w:sz w:val="26"/>
          <w:szCs w:val="26"/>
        </w:rPr>
        <w:t xml:space="preserve">бюджету </w:t>
      </w:r>
      <w:r w:rsidRPr="00F967AA">
        <w:rPr>
          <w:rFonts w:ascii="Times New Roman" w:hAnsi="Times New Roman" w:cs="Times New Roman"/>
          <w:sz w:val="26"/>
          <w:szCs w:val="26"/>
        </w:rPr>
        <w:t>муниципального образования «Иванчугский сельсовет» Камызякского района</w:t>
      </w:r>
      <w:r w:rsidRPr="0025402D">
        <w:rPr>
          <w:rFonts w:ascii="Times New Roman" w:hAnsi="Times New Roman" w:cs="Times New Roman"/>
          <w:sz w:val="26"/>
          <w:szCs w:val="26"/>
        </w:rPr>
        <w:t xml:space="preserve"> </w:t>
      </w:r>
      <w:r>
        <w:rPr>
          <w:rFonts w:ascii="Times New Roman" w:hAnsi="Times New Roman" w:cs="Times New Roman"/>
          <w:sz w:val="26"/>
          <w:szCs w:val="26"/>
        </w:rPr>
        <w:t>Астраханской области</w:t>
      </w:r>
      <w:r w:rsidRPr="0025402D">
        <w:rPr>
          <w:rFonts w:ascii="Times New Roman" w:hAnsi="Times New Roman" w:cs="Times New Roman"/>
          <w:sz w:val="26"/>
          <w:szCs w:val="26"/>
        </w:rPr>
        <w:t xml:space="preserve"> </w:t>
      </w:r>
      <w:r w:rsidRPr="006A421C">
        <w:rPr>
          <w:rFonts w:ascii="Times New Roman" w:hAnsi="Times New Roman" w:cs="Times New Roman"/>
          <w:sz w:val="26"/>
          <w:szCs w:val="26"/>
        </w:rPr>
        <w:t>межбюджетного трансферта в форме субсидии, субвенции, иного межбюджетного трансферта, имеющего целевое назначение (далее - соглашение на предоставление межбюджетного трансферта);</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sidRPr="006A421C">
        <w:rPr>
          <w:rFonts w:ascii="Times New Roman" w:hAnsi="Times New Roman" w:cs="Times New Roman"/>
          <w:sz w:val="26"/>
          <w:szCs w:val="26"/>
        </w:rPr>
        <w:t xml:space="preserve">нормативного правового акта, предусматривающего предоставление из бюджета </w:t>
      </w:r>
      <w:r>
        <w:rPr>
          <w:rFonts w:ascii="Times New Roman" w:hAnsi="Times New Roman" w:cs="Times New Roman"/>
          <w:sz w:val="26"/>
          <w:szCs w:val="26"/>
        </w:rPr>
        <w:t>Астраханской области</w:t>
      </w:r>
      <w:r w:rsidRPr="0025402D">
        <w:rPr>
          <w:rFonts w:ascii="Times New Roman" w:hAnsi="Times New Roman" w:cs="Times New Roman"/>
          <w:sz w:val="26"/>
          <w:szCs w:val="26"/>
        </w:rPr>
        <w:t xml:space="preserve"> </w:t>
      </w:r>
      <w:r w:rsidRPr="006A421C">
        <w:rPr>
          <w:rFonts w:ascii="Times New Roman" w:hAnsi="Times New Roman" w:cs="Times New Roman"/>
          <w:sz w:val="26"/>
          <w:szCs w:val="26"/>
        </w:rPr>
        <w:t xml:space="preserve">бюджету </w:t>
      </w:r>
      <w:r w:rsidRPr="00F967AA">
        <w:rPr>
          <w:rFonts w:ascii="Times New Roman" w:hAnsi="Times New Roman" w:cs="Times New Roman"/>
          <w:sz w:val="24"/>
          <w:szCs w:val="24"/>
        </w:rPr>
        <w:t>муниципального образования «Иванчугский сельсовет» Камызякского</w:t>
      </w:r>
      <w:r w:rsidRPr="0025402D">
        <w:rPr>
          <w:rFonts w:ascii="Times New Roman" w:hAnsi="Times New Roman" w:cs="Times New Roman"/>
          <w:sz w:val="26"/>
          <w:szCs w:val="26"/>
        </w:rPr>
        <w:t xml:space="preserve"> </w:t>
      </w:r>
      <w:r>
        <w:rPr>
          <w:rFonts w:ascii="Times New Roman" w:hAnsi="Times New Roman" w:cs="Times New Roman"/>
          <w:sz w:val="26"/>
          <w:szCs w:val="26"/>
        </w:rPr>
        <w:t xml:space="preserve">Астраханской области </w:t>
      </w:r>
      <w:r w:rsidRPr="006A421C">
        <w:rPr>
          <w:rFonts w:ascii="Times New Roman" w:hAnsi="Times New Roman" w:cs="Times New Roman"/>
          <w:sz w:val="26"/>
          <w:szCs w:val="26"/>
        </w:rPr>
        <w:t>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(далее - нормативный правовой акт о предоставлении межбюджетного трансферта);</w:t>
      </w:r>
    </w:p>
    <w:p w:rsidR="008341DA" w:rsidRPr="00A522CA"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sidRPr="006A421C">
        <w:rPr>
          <w:rFonts w:ascii="Times New Roman" w:hAnsi="Times New Roman" w:cs="Times New Roman"/>
          <w:sz w:val="26"/>
          <w:szCs w:val="26"/>
        </w:rPr>
        <w:t xml:space="preserve">соглашения о предоставлении субсидии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w:t>
      </w:r>
      <w:r w:rsidRPr="00A522CA">
        <w:rPr>
          <w:rFonts w:ascii="Times New Roman" w:hAnsi="Times New Roman" w:cs="Times New Roman"/>
          <w:sz w:val="26"/>
          <w:szCs w:val="26"/>
        </w:rPr>
        <w:t>Российской Федерации (далее - соглашение о предоставлении субсидии юридическому лицу);</w:t>
      </w:r>
    </w:p>
    <w:p w:rsidR="008341DA" w:rsidRPr="00A522CA" w:rsidRDefault="008341DA" w:rsidP="006A421C">
      <w:pPr>
        <w:pStyle w:val="NoSpacing"/>
        <w:rPr>
          <w:rFonts w:ascii="Times New Roman" w:hAnsi="Times New Roman" w:cs="Times New Roman"/>
          <w:sz w:val="26"/>
          <w:szCs w:val="26"/>
        </w:rPr>
      </w:pPr>
      <w:r w:rsidRPr="00A522CA">
        <w:rPr>
          <w:rFonts w:ascii="Times New Roman" w:hAnsi="Times New Roman" w:cs="Times New Roman"/>
          <w:sz w:val="26"/>
          <w:szCs w:val="26"/>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8341DA" w:rsidRPr="00A522CA" w:rsidRDefault="008341DA" w:rsidP="00D55010">
      <w:pPr>
        <w:pStyle w:val="NoSpacing"/>
        <w:rPr>
          <w:rFonts w:ascii="Times New Roman" w:hAnsi="Times New Roman" w:cs="Times New Roman"/>
          <w:sz w:val="26"/>
          <w:szCs w:val="26"/>
        </w:rPr>
      </w:pPr>
      <w:r w:rsidRPr="00A522CA">
        <w:rPr>
          <w:rFonts w:ascii="Times New Roman" w:hAnsi="Times New Roman" w:cs="Times New Roman"/>
          <w:sz w:val="26"/>
          <w:szCs w:val="26"/>
        </w:rPr>
        <w:t>иного документа, в соответствии с которым возникает бюджетное обязательство получателя бюджетных средств.</w:t>
      </w:r>
    </w:p>
    <w:p w:rsidR="008341DA" w:rsidRPr="006A421C" w:rsidRDefault="008341DA" w:rsidP="006A421C">
      <w:pPr>
        <w:pStyle w:val="NoSpacing"/>
        <w:rPr>
          <w:rFonts w:ascii="Times New Roman" w:hAnsi="Times New Roman" w:cs="Times New Roman"/>
          <w:sz w:val="26"/>
          <w:szCs w:val="26"/>
        </w:rPr>
      </w:pPr>
      <w:bookmarkStart w:id="5" w:name="P84"/>
      <w:bookmarkEnd w:id="5"/>
      <w:r w:rsidRPr="00A522CA">
        <w:rPr>
          <w:rFonts w:ascii="Times New Roman" w:hAnsi="Times New Roman" w:cs="Times New Roman"/>
          <w:sz w:val="26"/>
          <w:szCs w:val="26"/>
        </w:rPr>
        <w:t>15)</w:t>
      </w:r>
      <w:r w:rsidRPr="00A522CA">
        <w:rPr>
          <w:rFonts w:ascii="Times New Roman" w:hAnsi="Times New Roman" w:cs="Times New Roman"/>
          <w:sz w:val="26"/>
          <w:szCs w:val="26"/>
        </w:rPr>
        <w:tab/>
        <w:t>реквизитов (тип, номер, дата) документа, подтверждающего возникновение денежного обязательства при поставке товаров (накладная, и (или) акт приемки-</w:t>
      </w:r>
      <w:r w:rsidRPr="006A421C">
        <w:rPr>
          <w:rFonts w:ascii="Times New Roman" w:hAnsi="Times New Roman" w:cs="Times New Roman"/>
          <w:sz w:val="26"/>
          <w:szCs w:val="26"/>
        </w:rPr>
        <w:t xml:space="preserve">передачи, и (или) счет-фактура), выполнении работ, оказании услуг (акт выполненных работ (оказанных услуг), и (или) счет, и (или) счет-фактура), номера и даты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а также законодательными и иными правовыми актами, действующими на территории </w:t>
      </w:r>
      <w:r>
        <w:rPr>
          <w:rFonts w:ascii="Times New Roman" w:hAnsi="Times New Roman" w:cs="Times New Roman"/>
          <w:sz w:val="26"/>
          <w:szCs w:val="26"/>
        </w:rPr>
        <w:t>Астраханской области</w:t>
      </w:r>
      <w:r w:rsidRPr="0025402D">
        <w:rPr>
          <w:rFonts w:ascii="Times New Roman" w:hAnsi="Times New Roman" w:cs="Times New Roman"/>
          <w:sz w:val="26"/>
          <w:szCs w:val="26"/>
        </w:rPr>
        <w:t xml:space="preserve"> </w:t>
      </w:r>
      <w:r w:rsidRPr="006A421C">
        <w:rPr>
          <w:rFonts w:ascii="Times New Roman" w:hAnsi="Times New Roman" w:cs="Times New Roman"/>
          <w:sz w:val="26"/>
          <w:szCs w:val="26"/>
        </w:rPr>
        <w:t>в период формирования публично-правовых образований в соответствии с законодательством Российской Федерации (далее - документы, подтверждающие возникновение денежных обязательств).</w:t>
      </w:r>
    </w:p>
    <w:p w:rsidR="008341DA" w:rsidRPr="006A421C" w:rsidRDefault="008341DA" w:rsidP="006A421C">
      <w:pPr>
        <w:pStyle w:val="NoSpacing"/>
        <w:rPr>
          <w:rFonts w:ascii="Times New Roman" w:hAnsi="Times New Roman" w:cs="Times New Roman"/>
          <w:sz w:val="26"/>
          <w:szCs w:val="26"/>
        </w:rPr>
      </w:pPr>
      <w:bookmarkStart w:id="6" w:name="P85"/>
      <w:bookmarkEnd w:id="6"/>
      <w:r>
        <w:rPr>
          <w:rFonts w:ascii="Times New Roman" w:hAnsi="Times New Roman" w:cs="Times New Roman"/>
          <w:sz w:val="26"/>
          <w:szCs w:val="26"/>
        </w:rPr>
        <w:t>6.</w:t>
      </w:r>
      <w:r>
        <w:rPr>
          <w:rFonts w:ascii="Times New Roman" w:hAnsi="Times New Roman" w:cs="Times New Roman"/>
          <w:sz w:val="26"/>
          <w:szCs w:val="26"/>
        </w:rPr>
        <w:tab/>
      </w:r>
      <w:r w:rsidRPr="006A421C">
        <w:rPr>
          <w:rFonts w:ascii="Times New Roman" w:hAnsi="Times New Roman" w:cs="Times New Roman"/>
          <w:sz w:val="26"/>
          <w:szCs w:val="26"/>
        </w:rPr>
        <w:t xml:space="preserve">Требования </w:t>
      </w:r>
      <w:hyperlink r:id="rId25" w:anchor="P76" w:history="1">
        <w:r w:rsidRPr="00E151D6">
          <w:rPr>
            <w:rStyle w:val="Hyperlink"/>
            <w:rFonts w:ascii="Times New Roman" w:hAnsi="Times New Roman"/>
            <w:color w:val="000000"/>
            <w:sz w:val="26"/>
            <w:szCs w:val="26"/>
            <w:u w:val="none"/>
          </w:rPr>
          <w:t>подпунктов 14</w:t>
        </w:r>
      </w:hyperlink>
      <w:r w:rsidRPr="00E151D6">
        <w:rPr>
          <w:rFonts w:ascii="Times New Roman" w:hAnsi="Times New Roman" w:cs="Times New Roman"/>
          <w:color w:val="000000"/>
          <w:sz w:val="26"/>
          <w:szCs w:val="26"/>
        </w:rPr>
        <w:t xml:space="preserve"> и </w:t>
      </w:r>
      <w:hyperlink r:id="rId26" w:anchor="P84" w:history="1">
        <w:r w:rsidRPr="00E151D6">
          <w:rPr>
            <w:rStyle w:val="Hyperlink"/>
            <w:rFonts w:ascii="Times New Roman" w:hAnsi="Times New Roman"/>
            <w:color w:val="000000"/>
            <w:sz w:val="26"/>
            <w:szCs w:val="26"/>
            <w:u w:val="none"/>
          </w:rPr>
          <w:t>15 пункта 5</w:t>
        </w:r>
      </w:hyperlink>
      <w:r w:rsidRPr="006A421C">
        <w:rPr>
          <w:rFonts w:ascii="Times New Roman" w:hAnsi="Times New Roman" w:cs="Times New Roman"/>
          <w:sz w:val="26"/>
          <w:szCs w:val="26"/>
        </w:rPr>
        <w:t xml:space="preserve"> настоящего Порядка не применяются в отношении:</w:t>
      </w:r>
    </w:p>
    <w:p w:rsidR="008341DA" w:rsidRPr="006A421C" w:rsidRDefault="008341DA" w:rsidP="006A421C">
      <w:pPr>
        <w:pStyle w:val="NoSpacing"/>
        <w:rPr>
          <w:rFonts w:ascii="Times New Roman" w:hAnsi="Times New Roman" w:cs="Times New Roman"/>
          <w:sz w:val="26"/>
          <w:szCs w:val="26"/>
        </w:rPr>
      </w:pPr>
      <w:hyperlink r:id="rId27" w:history="1">
        <w:r w:rsidRPr="00E151D6">
          <w:rPr>
            <w:rStyle w:val="Hyperlink"/>
            <w:rFonts w:ascii="Times New Roman" w:hAnsi="Times New Roman"/>
            <w:color w:val="000000"/>
            <w:sz w:val="26"/>
            <w:szCs w:val="26"/>
            <w:u w:val="none"/>
          </w:rPr>
          <w:t>Заявки</w:t>
        </w:r>
      </w:hyperlink>
      <w:r w:rsidRPr="006A421C">
        <w:rPr>
          <w:rFonts w:ascii="Times New Roman" w:hAnsi="Times New Roman" w:cs="Times New Roman"/>
          <w:sz w:val="26"/>
          <w:szCs w:val="26"/>
        </w:rPr>
        <w:t xml:space="preserve"> на кассовый расход (код формы по КФД 0531801), </w:t>
      </w:r>
      <w:hyperlink r:id="rId28" w:history="1">
        <w:r w:rsidRPr="00E151D6">
          <w:rPr>
            <w:rStyle w:val="Hyperlink"/>
            <w:rFonts w:ascii="Times New Roman" w:hAnsi="Times New Roman"/>
            <w:color w:val="000000"/>
            <w:sz w:val="26"/>
            <w:szCs w:val="26"/>
            <w:u w:val="none"/>
          </w:rPr>
          <w:t>Заявки</w:t>
        </w:r>
      </w:hyperlink>
      <w:r w:rsidRPr="00E151D6">
        <w:rPr>
          <w:rFonts w:ascii="Times New Roman" w:hAnsi="Times New Roman" w:cs="Times New Roman"/>
          <w:color w:val="000000"/>
          <w:sz w:val="26"/>
          <w:szCs w:val="26"/>
        </w:rPr>
        <w:t xml:space="preserve"> </w:t>
      </w:r>
      <w:r w:rsidRPr="006A421C">
        <w:rPr>
          <w:rFonts w:ascii="Times New Roman" w:hAnsi="Times New Roman" w:cs="Times New Roman"/>
          <w:sz w:val="26"/>
          <w:szCs w:val="26"/>
        </w:rPr>
        <w:t>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бюджетных средств с физическим лицом, не являющимся индивидуальным предпринимателем;</w:t>
      </w:r>
    </w:p>
    <w:p w:rsidR="008341DA" w:rsidRPr="006A421C" w:rsidRDefault="008341DA" w:rsidP="006A421C">
      <w:pPr>
        <w:pStyle w:val="NoSpacing"/>
        <w:rPr>
          <w:rFonts w:ascii="Times New Roman" w:hAnsi="Times New Roman" w:cs="Times New Roman"/>
          <w:sz w:val="26"/>
          <w:szCs w:val="26"/>
        </w:rPr>
      </w:pPr>
      <w:r w:rsidRPr="006A421C">
        <w:rPr>
          <w:rFonts w:ascii="Times New Roman" w:hAnsi="Times New Roman" w:cs="Times New Roman"/>
          <w:sz w:val="26"/>
          <w:szCs w:val="26"/>
        </w:rPr>
        <w:t xml:space="preserve">Заявки на кассовый расход при перечислении средств получателям бюджетных средств, осуществляющим в соответствии с бюджетным законодательством Российской Федерации операции со средствами бюджета </w:t>
      </w:r>
      <w:r w:rsidRPr="00F967AA">
        <w:rPr>
          <w:rFonts w:ascii="Times New Roman" w:hAnsi="Times New Roman" w:cs="Times New Roman"/>
          <w:sz w:val="26"/>
          <w:szCs w:val="26"/>
        </w:rPr>
        <w:t>муниципального образования «Иванчугский сельсовет» Камызякского района</w:t>
      </w:r>
      <w:r w:rsidRPr="0025402D">
        <w:rPr>
          <w:rFonts w:ascii="Times New Roman" w:hAnsi="Times New Roman" w:cs="Times New Roman"/>
          <w:sz w:val="26"/>
          <w:szCs w:val="26"/>
        </w:rPr>
        <w:t xml:space="preserve"> </w:t>
      </w:r>
      <w:r>
        <w:rPr>
          <w:rFonts w:ascii="Times New Roman" w:hAnsi="Times New Roman" w:cs="Times New Roman"/>
          <w:sz w:val="26"/>
          <w:szCs w:val="26"/>
        </w:rPr>
        <w:t>Астраханской области</w:t>
      </w:r>
      <w:r w:rsidRPr="0025402D">
        <w:rPr>
          <w:rFonts w:ascii="Times New Roman" w:hAnsi="Times New Roman" w:cs="Times New Roman"/>
          <w:sz w:val="26"/>
          <w:szCs w:val="26"/>
        </w:rPr>
        <w:t xml:space="preserve"> </w:t>
      </w:r>
      <w:r w:rsidRPr="006A421C">
        <w:rPr>
          <w:rFonts w:ascii="Times New Roman" w:hAnsi="Times New Roman" w:cs="Times New Roman"/>
          <w:sz w:val="26"/>
          <w:szCs w:val="26"/>
        </w:rPr>
        <w:t>(в том числе в иностранной валюте) на счетах, открытых им в учреждении Центрального банка Российской Федерации или кредитной организации;</w:t>
      </w:r>
    </w:p>
    <w:p w:rsidR="008341DA" w:rsidRPr="006A421C" w:rsidRDefault="008341DA" w:rsidP="006A421C">
      <w:pPr>
        <w:pStyle w:val="NoSpacing"/>
        <w:rPr>
          <w:rFonts w:ascii="Times New Roman" w:hAnsi="Times New Roman" w:cs="Times New Roman"/>
          <w:sz w:val="26"/>
          <w:szCs w:val="26"/>
        </w:rPr>
      </w:pPr>
      <w:r w:rsidRPr="006A421C">
        <w:rPr>
          <w:rFonts w:ascii="Times New Roman" w:hAnsi="Times New Roman" w:cs="Times New Roman"/>
          <w:sz w:val="26"/>
          <w:szCs w:val="26"/>
        </w:rPr>
        <w:t>Заявки на кассовый расход при перечислении средств обособленным подразделениям получателей бюджетных средств, не наделенным полномочиями по ведению бюджетного учета (далее - уполномоченное подразделение);</w:t>
      </w:r>
    </w:p>
    <w:p w:rsidR="008341DA" w:rsidRPr="006A421C" w:rsidRDefault="008341DA" w:rsidP="006A421C">
      <w:pPr>
        <w:pStyle w:val="NoSpacing"/>
        <w:rPr>
          <w:rFonts w:ascii="Times New Roman" w:hAnsi="Times New Roman" w:cs="Times New Roman"/>
          <w:sz w:val="26"/>
          <w:szCs w:val="26"/>
        </w:rPr>
      </w:pPr>
      <w:hyperlink r:id="rId29" w:history="1">
        <w:r w:rsidRPr="00E151D6">
          <w:rPr>
            <w:rStyle w:val="Hyperlink"/>
            <w:rFonts w:ascii="Times New Roman" w:hAnsi="Times New Roman"/>
            <w:color w:val="000000"/>
            <w:sz w:val="26"/>
            <w:szCs w:val="26"/>
            <w:u w:val="none"/>
          </w:rPr>
          <w:t>Заявки</w:t>
        </w:r>
      </w:hyperlink>
      <w:r w:rsidRPr="00E151D6">
        <w:rPr>
          <w:rFonts w:ascii="Times New Roman" w:hAnsi="Times New Roman" w:cs="Times New Roman"/>
          <w:color w:val="000000"/>
          <w:sz w:val="26"/>
          <w:szCs w:val="26"/>
        </w:rPr>
        <w:t xml:space="preserve"> </w:t>
      </w:r>
      <w:r w:rsidRPr="006A421C">
        <w:rPr>
          <w:rFonts w:ascii="Times New Roman" w:hAnsi="Times New Roman" w:cs="Times New Roman"/>
          <w:sz w:val="26"/>
          <w:szCs w:val="26"/>
        </w:rPr>
        <w:t>на получение наличных денег (код формы по КФД 0531802) (</w:t>
      </w:r>
      <w:hyperlink r:id="rId30" w:history="1">
        <w:r w:rsidRPr="00E151D6">
          <w:rPr>
            <w:rStyle w:val="Hyperlink"/>
            <w:rFonts w:ascii="Times New Roman" w:hAnsi="Times New Roman"/>
            <w:color w:val="000000"/>
            <w:sz w:val="26"/>
            <w:szCs w:val="26"/>
            <w:u w:val="none"/>
          </w:rPr>
          <w:t>Заявки</w:t>
        </w:r>
      </w:hyperlink>
      <w:r w:rsidRPr="006A421C">
        <w:rPr>
          <w:rFonts w:ascii="Times New Roman" w:hAnsi="Times New Roman" w:cs="Times New Roman"/>
          <w:sz w:val="26"/>
          <w:szCs w:val="26"/>
        </w:rPr>
        <w:t xml:space="preserve"> на получение денежных средств, перечисляемых на карту (код формы по КФД 0531844)).</w:t>
      </w:r>
    </w:p>
    <w:p w:rsidR="008341DA" w:rsidRPr="006A421C" w:rsidRDefault="008341DA" w:rsidP="006A421C">
      <w:pPr>
        <w:pStyle w:val="NoSpacing"/>
        <w:rPr>
          <w:rFonts w:ascii="Times New Roman" w:hAnsi="Times New Roman" w:cs="Times New Roman"/>
          <w:sz w:val="26"/>
          <w:szCs w:val="26"/>
        </w:rPr>
      </w:pPr>
      <w:r w:rsidRPr="006A421C">
        <w:rPr>
          <w:rFonts w:ascii="Times New Roman" w:hAnsi="Times New Roman" w:cs="Times New Roman"/>
          <w:sz w:val="26"/>
          <w:szCs w:val="26"/>
        </w:rPr>
        <w:t xml:space="preserve">Требования </w:t>
      </w:r>
      <w:hyperlink r:id="rId31" w:anchor="P76" w:history="1">
        <w:r w:rsidRPr="00E151D6">
          <w:rPr>
            <w:rStyle w:val="Hyperlink"/>
            <w:rFonts w:ascii="Times New Roman" w:hAnsi="Times New Roman"/>
            <w:color w:val="000000"/>
            <w:sz w:val="26"/>
            <w:szCs w:val="26"/>
            <w:u w:val="none"/>
          </w:rPr>
          <w:t>подпункта 14 пункта 5</w:t>
        </w:r>
      </w:hyperlink>
      <w:r w:rsidRPr="006A421C">
        <w:rPr>
          <w:rFonts w:ascii="Times New Roman" w:hAnsi="Times New Roman" w:cs="Times New Roman"/>
          <w:sz w:val="26"/>
          <w:szCs w:val="26"/>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8341DA" w:rsidRPr="006A421C" w:rsidRDefault="008341DA" w:rsidP="006A421C">
      <w:pPr>
        <w:pStyle w:val="NoSpacing"/>
        <w:rPr>
          <w:rFonts w:ascii="Times New Roman" w:hAnsi="Times New Roman" w:cs="Times New Roman"/>
          <w:sz w:val="26"/>
          <w:szCs w:val="26"/>
        </w:rPr>
      </w:pPr>
      <w:r w:rsidRPr="006A421C">
        <w:rPr>
          <w:rFonts w:ascii="Times New Roman" w:hAnsi="Times New Roman" w:cs="Times New Roman"/>
          <w:sz w:val="26"/>
          <w:szCs w:val="26"/>
        </w:rPr>
        <w:t xml:space="preserve">Требования </w:t>
      </w:r>
      <w:hyperlink r:id="rId32" w:anchor="P84" w:history="1">
        <w:r w:rsidRPr="00E151D6">
          <w:rPr>
            <w:rStyle w:val="Hyperlink"/>
            <w:rFonts w:ascii="Times New Roman" w:hAnsi="Times New Roman"/>
            <w:color w:val="000000"/>
            <w:sz w:val="26"/>
            <w:szCs w:val="26"/>
            <w:u w:val="none"/>
          </w:rPr>
          <w:t>подпункта 15 пункта 5</w:t>
        </w:r>
      </w:hyperlink>
      <w:r w:rsidRPr="006A421C">
        <w:rPr>
          <w:rFonts w:ascii="Times New Roman" w:hAnsi="Times New Roman" w:cs="Times New Roman"/>
          <w:sz w:val="26"/>
          <w:szCs w:val="26"/>
        </w:rPr>
        <w:t xml:space="preserve"> настоящего Порядка не применяются в отношении Сводной </w:t>
      </w:r>
      <w:hyperlink r:id="rId33" w:history="1">
        <w:r w:rsidRPr="00E151D6">
          <w:rPr>
            <w:rStyle w:val="Hyperlink"/>
            <w:rFonts w:ascii="Times New Roman" w:hAnsi="Times New Roman"/>
            <w:color w:val="000000"/>
            <w:sz w:val="26"/>
            <w:szCs w:val="26"/>
            <w:u w:val="none"/>
          </w:rPr>
          <w:t>заявки</w:t>
        </w:r>
      </w:hyperlink>
      <w:r w:rsidRPr="006A421C">
        <w:rPr>
          <w:rFonts w:ascii="Times New Roman" w:hAnsi="Times New Roman" w:cs="Times New Roman"/>
          <w:sz w:val="26"/>
          <w:szCs w:val="26"/>
        </w:rPr>
        <w:t xml:space="preserve"> на кассовый расход (для уплаты налогов) (код формы по КФД 0531860).</w:t>
      </w:r>
    </w:p>
    <w:p w:rsidR="008341DA" w:rsidRPr="006A421C" w:rsidRDefault="008341DA" w:rsidP="006A421C">
      <w:pPr>
        <w:pStyle w:val="NoSpacing"/>
        <w:rPr>
          <w:rFonts w:ascii="Times New Roman" w:hAnsi="Times New Roman" w:cs="Times New Roman"/>
          <w:sz w:val="26"/>
          <w:szCs w:val="26"/>
        </w:rPr>
      </w:pPr>
      <w:r w:rsidRPr="006A421C">
        <w:rPr>
          <w:rFonts w:ascii="Times New Roman" w:hAnsi="Times New Roman" w:cs="Times New Roman"/>
          <w:sz w:val="26"/>
          <w:szCs w:val="26"/>
        </w:rPr>
        <w:t xml:space="preserve">Требования </w:t>
      </w:r>
      <w:hyperlink r:id="rId34" w:anchor="P84" w:history="1">
        <w:r w:rsidRPr="00E151D6">
          <w:rPr>
            <w:rStyle w:val="Hyperlink"/>
            <w:rFonts w:ascii="Times New Roman" w:hAnsi="Times New Roman"/>
            <w:color w:val="000000"/>
            <w:sz w:val="26"/>
            <w:szCs w:val="26"/>
            <w:u w:val="none"/>
          </w:rPr>
          <w:t>подпункта 15 пункта 5</w:t>
        </w:r>
      </w:hyperlink>
      <w:r w:rsidRPr="006A421C">
        <w:rPr>
          <w:rFonts w:ascii="Times New Roman" w:hAnsi="Times New Roman" w:cs="Times New Roman"/>
          <w:sz w:val="26"/>
          <w:szCs w:val="26"/>
        </w:rPr>
        <w:t xml:space="preserve"> настоящего Порядка не применяются в отношении Заявки на кассовый расход при:</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sidRPr="006A421C">
        <w:rPr>
          <w:rFonts w:ascii="Times New Roman" w:hAnsi="Times New Roman" w:cs="Times New Roman"/>
          <w:sz w:val="26"/>
          <w:szCs w:val="26"/>
        </w:rPr>
        <w:t>осуществлении авансовых платежей в соответствии с условиями договора (муниципального контракта);</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sidRPr="006A421C">
        <w:rPr>
          <w:rFonts w:ascii="Times New Roman" w:hAnsi="Times New Roman" w:cs="Times New Roman"/>
          <w:sz w:val="26"/>
          <w:szCs w:val="26"/>
        </w:rPr>
        <w:t>оплате по договору аренды;</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sidRPr="006A421C">
        <w:rPr>
          <w:rFonts w:ascii="Times New Roman" w:hAnsi="Times New Roman" w:cs="Times New Roman"/>
          <w:sz w:val="26"/>
          <w:szCs w:val="26"/>
        </w:rPr>
        <w:t>перечислении средств в соответствии с соглашениями, предусмотренными настоящим Порядком;</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sidRPr="006A421C">
        <w:rPr>
          <w:rFonts w:ascii="Times New Roman" w:hAnsi="Times New Roman" w:cs="Times New Roman"/>
          <w:sz w:val="26"/>
          <w:szCs w:val="26"/>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w:t>
      </w:r>
      <w:hyperlink r:id="rId35" w:history="1">
        <w:r w:rsidRPr="00E151D6">
          <w:rPr>
            <w:rStyle w:val="Hyperlink"/>
            <w:rFonts w:ascii="Times New Roman" w:hAnsi="Times New Roman"/>
            <w:color w:val="000000"/>
            <w:sz w:val="26"/>
            <w:szCs w:val="26"/>
            <w:u w:val="none"/>
          </w:rPr>
          <w:t>статьей 80</w:t>
        </w:r>
      </w:hyperlink>
      <w:r w:rsidRPr="006A421C">
        <w:rPr>
          <w:rFonts w:ascii="Times New Roman" w:hAnsi="Times New Roman" w:cs="Times New Roman"/>
          <w:sz w:val="26"/>
          <w:szCs w:val="26"/>
        </w:rPr>
        <w:t xml:space="preserve"> Бюджетного кодекса Российской Федерации;</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sidRPr="006A421C">
        <w:rPr>
          <w:rFonts w:ascii="Times New Roman" w:hAnsi="Times New Roman" w:cs="Times New Roman"/>
          <w:sz w:val="26"/>
          <w:szCs w:val="26"/>
        </w:rPr>
        <w:t>перечислении средств в соответствии с нормативным правовым актом о предоставлении субсидии юридическому лицу;</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sidRPr="006A421C">
        <w:rPr>
          <w:rFonts w:ascii="Times New Roman" w:hAnsi="Times New Roman" w:cs="Times New Roman"/>
          <w:sz w:val="26"/>
          <w:szCs w:val="26"/>
        </w:rPr>
        <w:t>перечислении средств в соответствии с нормативным правовым актом о предоставлении межбюджетного трансферта.</w:t>
      </w:r>
    </w:p>
    <w:p w:rsidR="008341DA" w:rsidRPr="006A421C" w:rsidRDefault="008341DA" w:rsidP="000D4E63">
      <w:pPr>
        <w:pStyle w:val="NoSpacing"/>
        <w:ind w:firstLine="708"/>
        <w:rPr>
          <w:rFonts w:ascii="Times New Roman" w:hAnsi="Times New Roman" w:cs="Times New Roman"/>
          <w:sz w:val="26"/>
          <w:szCs w:val="26"/>
        </w:rPr>
      </w:pPr>
      <w:r w:rsidRPr="006A421C">
        <w:rPr>
          <w:rFonts w:ascii="Times New Roman" w:hAnsi="Times New Roman" w:cs="Times New Roman"/>
          <w:sz w:val="26"/>
          <w:szCs w:val="26"/>
        </w:rPr>
        <w:t xml:space="preserve">В одной </w:t>
      </w:r>
      <w:hyperlink r:id="rId36" w:history="1">
        <w:r w:rsidRPr="00E151D6">
          <w:rPr>
            <w:rStyle w:val="Hyperlink"/>
            <w:rFonts w:ascii="Times New Roman" w:hAnsi="Times New Roman"/>
            <w:color w:val="000000"/>
            <w:sz w:val="26"/>
            <w:szCs w:val="26"/>
            <w:u w:val="none"/>
          </w:rPr>
          <w:t>Заявке</w:t>
        </w:r>
      </w:hyperlink>
      <w:r w:rsidRPr="006A421C">
        <w:rPr>
          <w:rFonts w:ascii="Times New Roman" w:hAnsi="Times New Roman" w:cs="Times New Roman"/>
          <w:sz w:val="26"/>
          <w:szCs w:val="26"/>
        </w:rPr>
        <w:t xml:space="preserve"> на кассовый расход (код формы по КФД 0531801), </w:t>
      </w:r>
      <w:hyperlink r:id="rId37" w:history="1">
        <w:r w:rsidRPr="00E151D6">
          <w:rPr>
            <w:rStyle w:val="Hyperlink"/>
            <w:rFonts w:ascii="Times New Roman" w:hAnsi="Times New Roman"/>
            <w:color w:val="000000"/>
            <w:sz w:val="26"/>
            <w:szCs w:val="26"/>
            <w:u w:val="none"/>
          </w:rPr>
          <w:t>Заявке</w:t>
        </w:r>
      </w:hyperlink>
      <w:r w:rsidRPr="006A421C">
        <w:rPr>
          <w:rFonts w:ascii="Times New Roman" w:hAnsi="Times New Roman" w:cs="Times New Roman"/>
          <w:sz w:val="26"/>
          <w:szCs w:val="26"/>
        </w:rPr>
        <w:t xml:space="preserve"> на получение наличных денег (код формы по КФД 0531802), </w:t>
      </w:r>
      <w:hyperlink r:id="rId38" w:history="1">
        <w:r w:rsidRPr="00E151D6">
          <w:rPr>
            <w:rStyle w:val="Hyperlink"/>
            <w:rFonts w:ascii="Times New Roman" w:hAnsi="Times New Roman"/>
            <w:color w:val="000000"/>
            <w:sz w:val="26"/>
            <w:szCs w:val="26"/>
            <w:u w:val="none"/>
          </w:rPr>
          <w:t>Заявке</w:t>
        </w:r>
      </w:hyperlink>
      <w:r w:rsidRPr="006A421C">
        <w:rPr>
          <w:rFonts w:ascii="Times New Roman" w:hAnsi="Times New Roman" w:cs="Times New Roman"/>
          <w:sz w:val="26"/>
          <w:szCs w:val="26"/>
        </w:rPr>
        <w:t xml:space="preserve"> на получение денежных средств, перечисляемых на карту (код формы по КФД 0531844),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бюджетных средств (администратора источников финансирования дефицита бюджета).</w:t>
      </w:r>
    </w:p>
    <w:p w:rsidR="008341DA" w:rsidRPr="006A421C" w:rsidRDefault="008341DA" w:rsidP="006A421C">
      <w:pPr>
        <w:pStyle w:val="NoSpacing"/>
        <w:rPr>
          <w:rFonts w:ascii="Times New Roman" w:hAnsi="Times New Roman" w:cs="Times New Roman"/>
          <w:sz w:val="26"/>
          <w:szCs w:val="26"/>
        </w:rPr>
      </w:pPr>
      <w:bookmarkStart w:id="7" w:name="P102"/>
      <w:bookmarkEnd w:id="7"/>
      <w:r>
        <w:rPr>
          <w:rFonts w:ascii="Times New Roman" w:hAnsi="Times New Roman" w:cs="Times New Roman"/>
          <w:sz w:val="26"/>
          <w:szCs w:val="26"/>
        </w:rPr>
        <w:t>7.</w:t>
      </w:r>
      <w:r>
        <w:rPr>
          <w:rFonts w:ascii="Times New Roman" w:hAnsi="Times New Roman" w:cs="Times New Roman"/>
          <w:sz w:val="26"/>
          <w:szCs w:val="26"/>
        </w:rPr>
        <w:tab/>
      </w:r>
      <w:r w:rsidRPr="006A421C">
        <w:rPr>
          <w:rFonts w:ascii="Times New Roman" w:hAnsi="Times New Roman" w:cs="Times New Roman"/>
          <w:sz w:val="26"/>
          <w:szCs w:val="26"/>
        </w:rPr>
        <w:t xml:space="preserve">Для подтверждения возникновения денежного обязательства получатель бюджетных средств представляет в орган Федерального казначейства вместе с Заявкой на кассовый расход указанный в ней в соответствии с </w:t>
      </w:r>
      <w:hyperlink r:id="rId39" w:anchor="P84" w:history="1">
        <w:r w:rsidRPr="00E151D6">
          <w:rPr>
            <w:rStyle w:val="Hyperlink"/>
            <w:rFonts w:ascii="Times New Roman" w:hAnsi="Times New Roman"/>
            <w:color w:val="000000"/>
            <w:sz w:val="26"/>
            <w:szCs w:val="26"/>
            <w:u w:val="none"/>
          </w:rPr>
          <w:t>подпунктом 15 пункта</w:t>
        </w:r>
        <w:r w:rsidRPr="006A421C">
          <w:rPr>
            <w:rStyle w:val="Hyperlink"/>
            <w:rFonts w:ascii="Times New Roman" w:hAnsi="Times New Roman"/>
            <w:sz w:val="26"/>
            <w:szCs w:val="26"/>
          </w:rPr>
          <w:t xml:space="preserve"> </w:t>
        </w:r>
        <w:r w:rsidRPr="00E151D6">
          <w:rPr>
            <w:rStyle w:val="Hyperlink"/>
            <w:rFonts w:ascii="Times New Roman" w:hAnsi="Times New Roman"/>
            <w:color w:val="000000"/>
            <w:sz w:val="26"/>
            <w:szCs w:val="26"/>
            <w:u w:val="none"/>
          </w:rPr>
          <w:t>5</w:t>
        </w:r>
      </w:hyperlink>
      <w:r w:rsidRPr="006A421C">
        <w:rPr>
          <w:rFonts w:ascii="Times New Roman" w:hAnsi="Times New Roman" w:cs="Times New Roman"/>
          <w:sz w:val="26"/>
          <w:szCs w:val="26"/>
        </w:rPr>
        <w:t xml:space="preserve"> настоящего Порядка соответствующий документ, подтверждающий возникновение денежного обязательства, согласно требованиям, установленным </w:t>
      </w:r>
      <w:hyperlink r:id="rId40" w:anchor="P115" w:history="1">
        <w:r w:rsidRPr="00E151D6">
          <w:rPr>
            <w:rStyle w:val="Hyperlink"/>
            <w:rFonts w:ascii="Times New Roman" w:hAnsi="Times New Roman"/>
            <w:color w:val="000000"/>
            <w:sz w:val="26"/>
            <w:szCs w:val="26"/>
            <w:u w:val="none"/>
          </w:rPr>
          <w:t>пунктом 9</w:t>
        </w:r>
      </w:hyperlink>
      <w:r w:rsidRPr="006A421C">
        <w:rPr>
          <w:rFonts w:ascii="Times New Roman" w:hAnsi="Times New Roman" w:cs="Times New Roman"/>
          <w:sz w:val="26"/>
          <w:szCs w:val="26"/>
        </w:rPr>
        <w:t xml:space="preserve"> настоящего Порядка.</w:t>
      </w:r>
    </w:p>
    <w:p w:rsidR="008341DA" w:rsidRPr="006A421C" w:rsidRDefault="008341DA" w:rsidP="00382C78">
      <w:pPr>
        <w:pStyle w:val="NoSpacing"/>
        <w:ind w:firstLine="708"/>
        <w:rPr>
          <w:rFonts w:ascii="Times New Roman" w:hAnsi="Times New Roman" w:cs="Times New Roman"/>
          <w:sz w:val="26"/>
          <w:szCs w:val="26"/>
        </w:rPr>
      </w:pPr>
      <w:bookmarkStart w:id="8" w:name="P103"/>
      <w:bookmarkEnd w:id="8"/>
      <w:r w:rsidRPr="006A421C">
        <w:rPr>
          <w:rFonts w:ascii="Times New Roman" w:hAnsi="Times New Roman" w:cs="Times New Roman"/>
          <w:sz w:val="26"/>
          <w:szCs w:val="26"/>
        </w:rP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бюджетных средств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соответствующего бюджета, получатель бюджетных средств представляет в орган Федерального казначейства по месту обслуживания не позднее представления Заявки на оплату денежного обязательства по муниципальному контракту платежный документ на перечисление в доход соответствующего бюджета суммы неустойки (штрафа, пеней) по муниципальному контракту.</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Pr="006A421C">
        <w:rPr>
          <w:rFonts w:ascii="Times New Roman" w:hAnsi="Times New Roman" w:cs="Times New Roman"/>
          <w:sz w:val="26"/>
          <w:szCs w:val="26"/>
        </w:rPr>
        <w:t>Требования, установленные</w:t>
      </w:r>
      <w:r w:rsidRPr="00E151D6">
        <w:rPr>
          <w:rFonts w:ascii="Times New Roman" w:hAnsi="Times New Roman" w:cs="Times New Roman"/>
          <w:color w:val="000000"/>
          <w:sz w:val="26"/>
          <w:szCs w:val="26"/>
        </w:rPr>
        <w:t xml:space="preserve"> </w:t>
      </w:r>
      <w:hyperlink r:id="rId41" w:anchor="P102" w:history="1">
        <w:r w:rsidRPr="00E151D6">
          <w:rPr>
            <w:rStyle w:val="Hyperlink"/>
            <w:rFonts w:ascii="Times New Roman" w:hAnsi="Times New Roman"/>
            <w:color w:val="000000"/>
            <w:sz w:val="26"/>
            <w:szCs w:val="26"/>
            <w:u w:val="none"/>
          </w:rPr>
          <w:t>пунктом 7</w:t>
        </w:r>
      </w:hyperlink>
      <w:r w:rsidRPr="006A421C">
        <w:rPr>
          <w:rFonts w:ascii="Times New Roman" w:hAnsi="Times New Roman" w:cs="Times New Roman"/>
          <w:sz w:val="26"/>
          <w:szCs w:val="26"/>
        </w:rPr>
        <w:t xml:space="preserve"> настоящего Порядка, не распространяются на санкционирование оплаты денежных обязательств, связанных:</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6A421C">
        <w:rPr>
          <w:rFonts w:ascii="Times New Roman" w:hAnsi="Times New Roman" w:cs="Times New Roman"/>
          <w:sz w:val="26"/>
          <w:szCs w:val="26"/>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6A421C">
        <w:rPr>
          <w:rFonts w:ascii="Times New Roman" w:hAnsi="Times New Roman" w:cs="Times New Roman"/>
          <w:sz w:val="26"/>
          <w:szCs w:val="26"/>
        </w:rPr>
        <w:t>с социальными выплатами населению;</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6A421C">
        <w:rPr>
          <w:rFonts w:ascii="Times New Roman" w:hAnsi="Times New Roman" w:cs="Times New Roman"/>
          <w:sz w:val="26"/>
          <w:szCs w:val="26"/>
        </w:rPr>
        <w:t xml:space="preserve">с предоставлением бюджетных инвестиций юридическому лицу по договору в соответствии со </w:t>
      </w:r>
      <w:hyperlink r:id="rId42" w:history="1">
        <w:r w:rsidRPr="00E151D6">
          <w:rPr>
            <w:rStyle w:val="Hyperlink"/>
            <w:rFonts w:ascii="Times New Roman" w:hAnsi="Times New Roman"/>
            <w:color w:val="000000"/>
            <w:sz w:val="26"/>
            <w:szCs w:val="26"/>
            <w:u w:val="none"/>
          </w:rPr>
          <w:t>статьей 80</w:t>
        </w:r>
      </w:hyperlink>
      <w:r w:rsidRPr="006A421C">
        <w:rPr>
          <w:rFonts w:ascii="Times New Roman" w:hAnsi="Times New Roman" w:cs="Times New Roman"/>
          <w:sz w:val="26"/>
          <w:szCs w:val="26"/>
        </w:rPr>
        <w:t xml:space="preserve"> Бюджетного кодекса Российской Федерации;</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6A421C">
        <w:rPr>
          <w:rFonts w:ascii="Times New Roman" w:hAnsi="Times New Roman" w:cs="Times New Roman"/>
          <w:sz w:val="26"/>
          <w:szCs w:val="26"/>
        </w:rPr>
        <w:t>с предоставлением субсидий юридическим лицам, индивидуальным предпринимателям, физическим лицам - производителям товаров, работ, услуг;</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sidRPr="006A421C">
        <w:rPr>
          <w:rFonts w:ascii="Times New Roman" w:hAnsi="Times New Roman" w:cs="Times New Roman"/>
          <w:sz w:val="26"/>
          <w:szCs w:val="26"/>
        </w:rPr>
        <w:t>с предоставлением межбюджетных трансфертов;</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6A421C">
        <w:rPr>
          <w:rFonts w:ascii="Times New Roman" w:hAnsi="Times New Roman" w:cs="Times New Roman"/>
          <w:sz w:val="26"/>
          <w:szCs w:val="26"/>
        </w:rPr>
        <w:t>с предоставлением платежей, взносов, безвозмездных перечислений субъектам международного права;</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6A421C">
        <w:rPr>
          <w:rFonts w:ascii="Times New Roman" w:hAnsi="Times New Roman" w:cs="Times New Roman"/>
          <w:sz w:val="26"/>
          <w:szCs w:val="26"/>
        </w:rPr>
        <w:t>с обслуживанием муниципального долга;</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6A421C">
        <w:rPr>
          <w:rFonts w:ascii="Times New Roman" w:hAnsi="Times New Roman" w:cs="Times New Roman"/>
          <w:sz w:val="26"/>
          <w:szCs w:val="26"/>
        </w:rPr>
        <w:t xml:space="preserve">с исполнением судебных актов по искам к </w:t>
      </w:r>
      <w:r>
        <w:rPr>
          <w:rFonts w:ascii="Times New Roman" w:hAnsi="Times New Roman" w:cs="Times New Roman"/>
          <w:sz w:val="26"/>
          <w:szCs w:val="26"/>
        </w:rPr>
        <w:t xml:space="preserve">администрации </w:t>
      </w:r>
      <w:r w:rsidRPr="00F967AA">
        <w:rPr>
          <w:rFonts w:ascii="Times New Roman" w:hAnsi="Times New Roman" w:cs="Times New Roman"/>
          <w:sz w:val="26"/>
          <w:szCs w:val="26"/>
        </w:rPr>
        <w:t>муниципального образования «Иванчугский сельсовет» Камызякского района</w:t>
      </w:r>
      <w:r w:rsidRPr="0025402D">
        <w:rPr>
          <w:rFonts w:ascii="Times New Roman" w:hAnsi="Times New Roman" w:cs="Times New Roman"/>
          <w:sz w:val="26"/>
          <w:szCs w:val="26"/>
        </w:rPr>
        <w:t xml:space="preserve"> </w:t>
      </w:r>
      <w:r>
        <w:rPr>
          <w:rFonts w:ascii="Times New Roman" w:hAnsi="Times New Roman" w:cs="Times New Roman"/>
          <w:sz w:val="26"/>
          <w:szCs w:val="26"/>
        </w:rPr>
        <w:t>Астраханской области</w:t>
      </w:r>
      <w:r w:rsidRPr="0025402D">
        <w:rPr>
          <w:rFonts w:ascii="Times New Roman" w:hAnsi="Times New Roman" w:cs="Times New Roman"/>
          <w:sz w:val="26"/>
          <w:szCs w:val="26"/>
        </w:rPr>
        <w:t xml:space="preserve"> </w:t>
      </w:r>
      <w:r w:rsidRPr="006A421C">
        <w:rPr>
          <w:rFonts w:ascii="Times New Roman" w:hAnsi="Times New Roman" w:cs="Times New Roman"/>
          <w:sz w:val="26"/>
          <w:szCs w:val="26"/>
        </w:rPr>
        <w:t>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6A421C">
        <w:rPr>
          <w:rFonts w:ascii="Times New Roman" w:hAnsi="Times New Roman" w:cs="Times New Roman"/>
          <w:sz w:val="26"/>
          <w:szCs w:val="26"/>
        </w:rPr>
        <w:t>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w:t>
      </w:r>
    </w:p>
    <w:p w:rsidR="008341DA" w:rsidRPr="006A421C" w:rsidRDefault="008341DA" w:rsidP="006A421C">
      <w:pPr>
        <w:pStyle w:val="NoSpacing"/>
        <w:rPr>
          <w:rFonts w:ascii="Times New Roman" w:hAnsi="Times New Roman" w:cs="Times New Roman"/>
          <w:sz w:val="26"/>
          <w:szCs w:val="26"/>
        </w:rPr>
      </w:pPr>
      <w:bookmarkStart w:id="9" w:name="P115"/>
      <w:bookmarkEnd w:id="9"/>
      <w:r>
        <w:rPr>
          <w:rFonts w:ascii="Times New Roman" w:hAnsi="Times New Roman" w:cs="Times New Roman"/>
          <w:sz w:val="26"/>
          <w:szCs w:val="26"/>
        </w:rPr>
        <w:t>9.</w:t>
      </w:r>
      <w:r>
        <w:rPr>
          <w:rFonts w:ascii="Times New Roman" w:hAnsi="Times New Roman" w:cs="Times New Roman"/>
          <w:sz w:val="26"/>
          <w:szCs w:val="26"/>
        </w:rPr>
        <w:tab/>
      </w:r>
      <w:r w:rsidRPr="006A421C">
        <w:rPr>
          <w:rFonts w:ascii="Times New Roman" w:hAnsi="Times New Roman" w:cs="Times New Roman"/>
          <w:sz w:val="26"/>
          <w:szCs w:val="26"/>
        </w:rPr>
        <w:t>Получатель бюджетных средств представляет в орган Федерального казначейства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бюджетных средств (далее - электронная копия документа).</w:t>
      </w:r>
    </w:p>
    <w:p w:rsidR="008341DA" w:rsidRPr="006A421C" w:rsidRDefault="008341DA" w:rsidP="006A421C">
      <w:pPr>
        <w:pStyle w:val="NoSpacing"/>
        <w:rPr>
          <w:rFonts w:ascii="Times New Roman" w:hAnsi="Times New Roman" w:cs="Times New Roman"/>
          <w:sz w:val="26"/>
          <w:szCs w:val="26"/>
        </w:rPr>
      </w:pPr>
      <w:r w:rsidRPr="006A421C">
        <w:rPr>
          <w:rFonts w:ascii="Times New Roman" w:hAnsi="Times New Roman" w:cs="Times New Roman"/>
          <w:sz w:val="26"/>
          <w:szCs w:val="26"/>
        </w:rPr>
        <w:t>При отсутствии у получателя бюджетных средств технической возможности представления электронной копии документа указанный документ представляется на бумажном носителе.</w:t>
      </w:r>
    </w:p>
    <w:p w:rsidR="008341DA" w:rsidRPr="006A421C" w:rsidRDefault="008341DA" w:rsidP="006A421C">
      <w:pPr>
        <w:pStyle w:val="NoSpacing"/>
        <w:rPr>
          <w:rFonts w:ascii="Times New Roman" w:hAnsi="Times New Roman" w:cs="Times New Roman"/>
          <w:sz w:val="26"/>
          <w:szCs w:val="26"/>
        </w:rPr>
      </w:pPr>
      <w:r w:rsidRPr="006A421C">
        <w:rPr>
          <w:rFonts w:ascii="Times New Roman" w:hAnsi="Times New Roman" w:cs="Times New Roman"/>
          <w:sz w:val="26"/>
          <w:szCs w:val="26"/>
        </w:rPr>
        <w:t>Прилагаемый к Заявке документ, подтверждающий возникновение денежного обязательства, на бумажном носителе подлежит возврату получателю бюджетных средств.</w:t>
      </w:r>
    </w:p>
    <w:p w:rsidR="008341DA" w:rsidRPr="006A421C" w:rsidRDefault="008341DA" w:rsidP="006A421C">
      <w:pPr>
        <w:pStyle w:val="NoSpacing"/>
        <w:rPr>
          <w:rFonts w:ascii="Times New Roman" w:hAnsi="Times New Roman" w:cs="Times New Roman"/>
          <w:sz w:val="26"/>
          <w:szCs w:val="26"/>
        </w:rPr>
      </w:pPr>
      <w:bookmarkStart w:id="10" w:name="P118"/>
      <w:bookmarkEnd w:id="10"/>
      <w:r>
        <w:rPr>
          <w:rFonts w:ascii="Times New Roman" w:hAnsi="Times New Roman" w:cs="Times New Roman"/>
          <w:sz w:val="26"/>
          <w:szCs w:val="26"/>
        </w:rPr>
        <w:t>10.</w:t>
      </w:r>
      <w:r>
        <w:rPr>
          <w:rFonts w:ascii="Times New Roman" w:hAnsi="Times New Roman" w:cs="Times New Roman"/>
          <w:sz w:val="26"/>
          <w:szCs w:val="26"/>
        </w:rPr>
        <w:tab/>
      </w:r>
      <w:r w:rsidRPr="006A421C">
        <w:rPr>
          <w:rFonts w:ascii="Times New Roman" w:hAnsi="Times New Roman" w:cs="Times New Roman"/>
          <w:sz w:val="26"/>
          <w:szCs w:val="26"/>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6A421C">
        <w:rPr>
          <w:rFonts w:ascii="Times New Roman" w:hAnsi="Times New Roman" w:cs="Times New Roman"/>
          <w:sz w:val="26"/>
          <w:szCs w:val="26"/>
        </w:rPr>
        <w:t>коды классификации расходов бюджетов, указанные в Заявке, должны соответствовать кодам классификации расходов бюджетов, утвержденным в установленном порядке, действующим в текущем финансовом году на момент представления Заявки;</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6A421C">
        <w:rPr>
          <w:rFonts w:ascii="Times New Roman" w:hAnsi="Times New Roman" w:cs="Times New Roman"/>
          <w:sz w:val="26"/>
          <w:szCs w:val="26"/>
        </w:rPr>
        <w:t>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указанного в Заявке;</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6A421C">
        <w:rPr>
          <w:rFonts w:ascii="Times New Roman" w:hAnsi="Times New Roman" w:cs="Times New Roman"/>
          <w:sz w:val="26"/>
          <w:szCs w:val="26"/>
        </w:rPr>
        <w:t>непревышение сумм, указанных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6A421C">
        <w:rPr>
          <w:rFonts w:ascii="Times New Roman" w:hAnsi="Times New Roman" w:cs="Times New Roman"/>
          <w:sz w:val="26"/>
          <w:szCs w:val="26"/>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r>
      <w:r w:rsidRPr="006A421C">
        <w:rPr>
          <w:rFonts w:ascii="Times New Roman" w:hAnsi="Times New Roman" w:cs="Times New Roman"/>
          <w:sz w:val="26"/>
          <w:szCs w:val="26"/>
        </w:rPr>
        <w:t>При санкционировании оплаты денежного обязательства, возникающего по документу-основанию согласно указанному в Заявке номеру ранее учтенного органом Федерального казначейства бюджетного обязательства получателя бюджетных средств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w:t>
      </w:r>
      <w:r>
        <w:rPr>
          <w:rFonts w:ascii="Times New Roman" w:hAnsi="Times New Roman" w:cs="Times New Roman"/>
          <w:sz w:val="26"/>
          <w:szCs w:val="26"/>
        </w:rPr>
        <w:t xml:space="preserve"> и денежного обязательства</w:t>
      </w:r>
      <w:r w:rsidRPr="006A421C">
        <w:rPr>
          <w:rFonts w:ascii="Times New Roman" w:hAnsi="Times New Roman" w:cs="Times New Roman"/>
          <w:sz w:val="26"/>
          <w:szCs w:val="26"/>
        </w:rPr>
        <w:t xml:space="preserve"> на:</w:t>
      </w:r>
    </w:p>
    <w:p w:rsidR="008341DA" w:rsidRPr="006A421C" w:rsidRDefault="008341DA" w:rsidP="006A421C">
      <w:pPr>
        <w:pStyle w:val="NoSpacing"/>
        <w:rPr>
          <w:rFonts w:ascii="Times New Roman" w:hAnsi="Times New Roman" w:cs="Times New Roman"/>
          <w:sz w:val="26"/>
          <w:szCs w:val="26"/>
        </w:rPr>
      </w:pPr>
      <w:bookmarkStart w:id="11" w:name="P127"/>
      <w:bookmarkEnd w:id="11"/>
      <w:r>
        <w:rPr>
          <w:rFonts w:ascii="Times New Roman" w:hAnsi="Times New Roman" w:cs="Times New Roman"/>
          <w:sz w:val="26"/>
          <w:szCs w:val="26"/>
        </w:rPr>
        <w:t>1)</w:t>
      </w:r>
      <w:r>
        <w:rPr>
          <w:rFonts w:ascii="Times New Roman" w:hAnsi="Times New Roman" w:cs="Times New Roman"/>
          <w:sz w:val="26"/>
          <w:szCs w:val="26"/>
        </w:rPr>
        <w:tab/>
      </w:r>
      <w:r w:rsidRPr="006A421C">
        <w:rPr>
          <w:rFonts w:ascii="Times New Roman" w:hAnsi="Times New Roman" w:cs="Times New Roman"/>
          <w:sz w:val="26"/>
          <w:szCs w:val="26"/>
        </w:rPr>
        <w:t>соответствие полного или сокращенного (при наличии) наименования получателя бюджетных средств по Сводному реестру по бюджетному обязательству</w:t>
      </w:r>
      <w:r>
        <w:rPr>
          <w:rFonts w:ascii="Times New Roman" w:hAnsi="Times New Roman" w:cs="Times New Roman"/>
          <w:sz w:val="26"/>
          <w:szCs w:val="26"/>
        </w:rPr>
        <w:t>, денежному обязательству</w:t>
      </w:r>
      <w:r w:rsidRPr="006A421C">
        <w:rPr>
          <w:rFonts w:ascii="Times New Roman" w:hAnsi="Times New Roman" w:cs="Times New Roman"/>
          <w:sz w:val="26"/>
          <w:szCs w:val="26"/>
        </w:rPr>
        <w:t xml:space="preserve"> и платежу;</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6A421C">
        <w:rPr>
          <w:rFonts w:ascii="Times New Roman" w:hAnsi="Times New Roman" w:cs="Times New Roman"/>
          <w:sz w:val="26"/>
          <w:szCs w:val="26"/>
        </w:rPr>
        <w:t>идентичность кода (кодов) классификации расходов бюджетов по бюджетному обязательству</w:t>
      </w:r>
      <w:r>
        <w:rPr>
          <w:rFonts w:ascii="Times New Roman" w:hAnsi="Times New Roman" w:cs="Times New Roman"/>
          <w:sz w:val="26"/>
          <w:szCs w:val="26"/>
        </w:rPr>
        <w:t>, денежному обязательству</w:t>
      </w:r>
      <w:r w:rsidRPr="006A421C">
        <w:rPr>
          <w:rFonts w:ascii="Times New Roman" w:hAnsi="Times New Roman" w:cs="Times New Roman"/>
          <w:sz w:val="26"/>
          <w:szCs w:val="26"/>
        </w:rPr>
        <w:t xml:space="preserve"> и платежу;</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6A421C">
        <w:rPr>
          <w:rFonts w:ascii="Times New Roman" w:hAnsi="Times New Roman" w:cs="Times New Roman"/>
          <w:sz w:val="26"/>
          <w:szCs w:val="26"/>
        </w:rPr>
        <w:t>соответствие предмета бюджетного обязательства</w:t>
      </w:r>
      <w:r>
        <w:rPr>
          <w:rFonts w:ascii="Times New Roman" w:hAnsi="Times New Roman" w:cs="Times New Roman"/>
          <w:sz w:val="26"/>
          <w:szCs w:val="26"/>
        </w:rPr>
        <w:t>, денежного обязательства</w:t>
      </w:r>
      <w:r w:rsidRPr="006A421C">
        <w:rPr>
          <w:rFonts w:ascii="Times New Roman" w:hAnsi="Times New Roman" w:cs="Times New Roman"/>
          <w:sz w:val="26"/>
          <w:szCs w:val="26"/>
        </w:rPr>
        <w:t xml:space="preserve"> и содержания текста назначения платежа;</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6A421C">
        <w:rPr>
          <w:rFonts w:ascii="Times New Roman" w:hAnsi="Times New Roman" w:cs="Times New Roman"/>
          <w:sz w:val="26"/>
          <w:szCs w:val="26"/>
        </w:rPr>
        <w:t>идентичность кода валюты, в которой принято бюджетное обязательство,</w:t>
      </w:r>
      <w:r>
        <w:rPr>
          <w:rFonts w:ascii="Times New Roman" w:hAnsi="Times New Roman" w:cs="Times New Roman"/>
          <w:sz w:val="26"/>
          <w:szCs w:val="26"/>
        </w:rPr>
        <w:t xml:space="preserve"> денежное обязательство</w:t>
      </w:r>
      <w:r w:rsidRPr="006A421C">
        <w:rPr>
          <w:rFonts w:ascii="Times New Roman" w:hAnsi="Times New Roman" w:cs="Times New Roman"/>
          <w:sz w:val="26"/>
          <w:szCs w:val="26"/>
        </w:rPr>
        <w:t xml:space="preserve"> и кода валюты, в которой должен быть осуществлен платеж;</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6A421C">
        <w:rPr>
          <w:rFonts w:ascii="Times New Roman" w:hAnsi="Times New Roman" w:cs="Times New Roman"/>
          <w:sz w:val="26"/>
          <w:szCs w:val="26"/>
        </w:rPr>
        <w:t>непревышение суммы кассового расхода над суммой неисполненного бюджетного обязательства</w:t>
      </w:r>
      <w:r>
        <w:rPr>
          <w:rFonts w:ascii="Times New Roman" w:hAnsi="Times New Roman" w:cs="Times New Roman"/>
          <w:sz w:val="26"/>
          <w:szCs w:val="26"/>
        </w:rPr>
        <w:t xml:space="preserve"> и денежного обязательства</w:t>
      </w:r>
      <w:r w:rsidRPr="006A421C">
        <w:rPr>
          <w:rFonts w:ascii="Times New Roman" w:hAnsi="Times New Roman" w:cs="Times New Roman"/>
          <w:sz w:val="26"/>
          <w:szCs w:val="26"/>
        </w:rPr>
        <w:t>;</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Pr="006A421C">
        <w:rPr>
          <w:rFonts w:ascii="Times New Roman" w:hAnsi="Times New Roman" w:cs="Times New Roman"/>
          <w:sz w:val="26"/>
          <w:szCs w:val="26"/>
        </w:rPr>
        <w:t>соответствие кода классификации расходов и кода объекта ФАИП по бюджетному обязательству</w:t>
      </w:r>
      <w:r>
        <w:rPr>
          <w:rFonts w:ascii="Times New Roman" w:hAnsi="Times New Roman" w:cs="Times New Roman"/>
          <w:sz w:val="26"/>
          <w:szCs w:val="26"/>
        </w:rPr>
        <w:t>, денежному обязательству</w:t>
      </w:r>
      <w:r w:rsidRPr="006A421C">
        <w:rPr>
          <w:rFonts w:ascii="Times New Roman" w:hAnsi="Times New Roman" w:cs="Times New Roman"/>
          <w:sz w:val="26"/>
          <w:szCs w:val="26"/>
        </w:rPr>
        <w:t xml:space="preserve"> и платежу;</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Pr="006A421C">
        <w:rPr>
          <w:rFonts w:ascii="Times New Roman" w:hAnsi="Times New Roman" w:cs="Times New Roman"/>
          <w:sz w:val="26"/>
          <w:szCs w:val="26"/>
        </w:rPr>
        <w:t>идентичность наименования, ИНН, КПП</w:t>
      </w:r>
      <w:r>
        <w:rPr>
          <w:rFonts w:ascii="Times New Roman" w:hAnsi="Times New Roman" w:cs="Times New Roman"/>
          <w:sz w:val="26"/>
          <w:szCs w:val="26"/>
        </w:rPr>
        <w:t>,</w:t>
      </w:r>
      <w:r w:rsidRPr="006A421C">
        <w:rPr>
          <w:rFonts w:ascii="Times New Roman" w:hAnsi="Times New Roman" w:cs="Times New Roman"/>
          <w:sz w:val="26"/>
          <w:szCs w:val="26"/>
        </w:rPr>
        <w:t xml:space="preserve"> </w:t>
      </w:r>
      <w:r w:rsidRPr="00A522CA">
        <w:rPr>
          <w:rFonts w:ascii="Times New Roman" w:hAnsi="Times New Roman" w:cs="Times New Roman"/>
          <w:color w:val="22272F"/>
          <w:sz w:val="26"/>
          <w:szCs w:val="26"/>
          <w:shd w:val="clear" w:color="auto" w:fill="FFFFFF"/>
        </w:rPr>
        <w:t>банковских реквизитов</w:t>
      </w:r>
      <w:r w:rsidRPr="00A522CA">
        <w:rPr>
          <w:rFonts w:ascii="Times New Roman" w:hAnsi="Times New Roman" w:cs="Times New Roman"/>
          <w:sz w:val="26"/>
          <w:szCs w:val="26"/>
        </w:rPr>
        <w:t xml:space="preserve"> получателя</w:t>
      </w:r>
      <w:r w:rsidRPr="006A421C">
        <w:rPr>
          <w:rFonts w:ascii="Times New Roman" w:hAnsi="Times New Roman" w:cs="Times New Roman"/>
          <w:sz w:val="26"/>
          <w:szCs w:val="26"/>
        </w:rPr>
        <w:t xml:space="preserve"> денежных средств, указанных в Заявке на кассовый расход, по бюджетному обязательству</w:t>
      </w:r>
      <w:r>
        <w:rPr>
          <w:rFonts w:ascii="Times New Roman" w:hAnsi="Times New Roman" w:cs="Times New Roman"/>
          <w:sz w:val="26"/>
          <w:szCs w:val="26"/>
        </w:rPr>
        <w:t>, денежному обязательству</w:t>
      </w:r>
      <w:r w:rsidRPr="006A421C">
        <w:rPr>
          <w:rFonts w:ascii="Times New Roman" w:hAnsi="Times New Roman" w:cs="Times New Roman"/>
          <w:sz w:val="26"/>
          <w:szCs w:val="26"/>
        </w:rPr>
        <w:t xml:space="preserve"> и платежу;</w:t>
      </w:r>
    </w:p>
    <w:p w:rsidR="008341DA" w:rsidRPr="006A421C" w:rsidRDefault="008341DA" w:rsidP="006A421C">
      <w:pPr>
        <w:pStyle w:val="NoSpacing"/>
        <w:rPr>
          <w:rFonts w:ascii="Times New Roman" w:hAnsi="Times New Roman" w:cs="Times New Roman"/>
          <w:sz w:val="26"/>
          <w:szCs w:val="26"/>
        </w:rPr>
      </w:pPr>
      <w:bookmarkStart w:id="12" w:name="P135"/>
      <w:bookmarkEnd w:id="12"/>
      <w:r>
        <w:rPr>
          <w:rFonts w:ascii="Times New Roman" w:hAnsi="Times New Roman" w:cs="Times New Roman"/>
          <w:sz w:val="26"/>
          <w:szCs w:val="26"/>
        </w:rPr>
        <w:t>8)</w:t>
      </w:r>
      <w:r>
        <w:rPr>
          <w:rFonts w:ascii="Times New Roman" w:hAnsi="Times New Roman" w:cs="Times New Roman"/>
          <w:sz w:val="26"/>
          <w:szCs w:val="26"/>
        </w:rPr>
        <w:tab/>
      </w:r>
      <w:r w:rsidRPr="006A421C">
        <w:rPr>
          <w:rFonts w:ascii="Times New Roman" w:hAnsi="Times New Roman" w:cs="Times New Roman"/>
          <w:sz w:val="26"/>
          <w:szCs w:val="26"/>
        </w:rPr>
        <w:t>непревышение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Pr="006A421C">
        <w:rPr>
          <w:rFonts w:ascii="Times New Roman" w:hAnsi="Times New Roman" w:cs="Times New Roman"/>
          <w:sz w:val="26"/>
          <w:szCs w:val="26"/>
        </w:rPr>
        <w:t xml:space="preserve">непревышение указанного в Заявке на кассовый расход авансового платежа над предельным размером авансового платежа, установленным нормативным правовым актом администрации </w:t>
      </w:r>
      <w:r w:rsidRPr="00F967AA">
        <w:rPr>
          <w:rFonts w:ascii="Times New Roman" w:hAnsi="Times New Roman" w:cs="Times New Roman"/>
          <w:sz w:val="26"/>
          <w:szCs w:val="26"/>
        </w:rPr>
        <w:t>муниципального образования «Иванчугский сельсовет» Камызякского района</w:t>
      </w:r>
      <w:r w:rsidRPr="0025402D">
        <w:rPr>
          <w:rFonts w:ascii="Times New Roman" w:hAnsi="Times New Roman" w:cs="Times New Roman"/>
          <w:sz w:val="26"/>
          <w:szCs w:val="26"/>
        </w:rPr>
        <w:t xml:space="preserve"> </w:t>
      </w:r>
      <w:r>
        <w:rPr>
          <w:rFonts w:ascii="Times New Roman" w:hAnsi="Times New Roman" w:cs="Times New Roman"/>
          <w:sz w:val="26"/>
          <w:szCs w:val="26"/>
        </w:rPr>
        <w:t>Астраханской области</w:t>
      </w:r>
      <w:r w:rsidRPr="006A421C">
        <w:rPr>
          <w:rFonts w:ascii="Times New Roman" w:hAnsi="Times New Roman" w:cs="Times New Roman"/>
          <w:sz w:val="26"/>
          <w:szCs w:val="26"/>
        </w:rPr>
        <w:t xml:space="preserve"> в случае представления Заявки для оплаты денежных обязательств по договору (муниципальному контракту);</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r w:rsidRPr="006A421C">
        <w:rPr>
          <w:rFonts w:ascii="Times New Roman" w:hAnsi="Times New Roman" w:cs="Times New Roman"/>
          <w:sz w:val="26"/>
          <w:szCs w:val="26"/>
        </w:rPr>
        <w:t>неопережение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r>
      <w:r w:rsidRPr="006A421C">
        <w:rPr>
          <w:rFonts w:ascii="Times New Roman" w:hAnsi="Times New Roman" w:cs="Times New Roman"/>
          <w:sz w:val="26"/>
          <w:szCs w:val="26"/>
        </w:rPr>
        <w:t>наличие на официальном сайте в сети Интернет www.bus.gov.ru, 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Заявки.</w:t>
      </w:r>
    </w:p>
    <w:p w:rsidR="008341DA" w:rsidRDefault="008341DA" w:rsidP="00C8241F">
      <w:pPr>
        <w:pStyle w:val="NoSpacing"/>
        <w:ind w:firstLine="708"/>
        <w:rPr>
          <w:rFonts w:ascii="Times New Roman" w:hAnsi="Times New Roman" w:cs="Times New Roman"/>
          <w:sz w:val="26"/>
          <w:szCs w:val="26"/>
        </w:rPr>
      </w:pPr>
      <w:r w:rsidRPr="006A421C">
        <w:rPr>
          <w:rFonts w:ascii="Times New Roman" w:hAnsi="Times New Roman" w:cs="Times New Roman"/>
          <w:sz w:val="26"/>
          <w:szCs w:val="26"/>
        </w:rPr>
        <w:t xml:space="preserve">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w:t>
      </w:r>
      <w:r w:rsidRPr="009C6407">
        <w:rPr>
          <w:rFonts w:ascii="Times New Roman" w:hAnsi="Times New Roman" w:cs="Times New Roman"/>
          <w:sz w:val="26"/>
          <w:szCs w:val="26"/>
        </w:rPr>
        <w:t xml:space="preserve">ссылка на номер ранее учтенного органом Федерального казначейства </w:t>
      </w:r>
      <w:r w:rsidRPr="00A522CA">
        <w:rPr>
          <w:rFonts w:ascii="Times New Roman" w:hAnsi="Times New Roman" w:cs="Times New Roman"/>
          <w:sz w:val="26"/>
          <w:szCs w:val="26"/>
        </w:rPr>
        <w:t xml:space="preserve">бюджетного обязательства, осуществляется одновременно с принятием на учет нового бюджетного обязательства в соответствии с </w:t>
      </w:r>
      <w:hyperlink r:id="rId43" w:history="1">
        <w:r w:rsidRPr="00A522CA">
          <w:rPr>
            <w:rStyle w:val="Hyperlink"/>
            <w:rFonts w:ascii="Times New Roman" w:hAnsi="Times New Roman"/>
            <w:color w:val="000000"/>
            <w:sz w:val="26"/>
            <w:szCs w:val="26"/>
            <w:u w:val="none"/>
          </w:rPr>
          <w:t>абзацем 5 пункта 8</w:t>
        </w:r>
      </w:hyperlink>
      <w:r w:rsidRPr="00A522CA">
        <w:rPr>
          <w:rFonts w:ascii="Times New Roman" w:hAnsi="Times New Roman" w:cs="Times New Roman"/>
          <w:sz w:val="26"/>
          <w:szCs w:val="26"/>
        </w:rPr>
        <w:t xml:space="preserve"> Порядка учета бюджетных </w:t>
      </w:r>
      <w:r w:rsidRPr="00A522CA">
        <w:rPr>
          <w:rStyle w:val="Emphasis"/>
          <w:rFonts w:ascii="Times New Roman" w:hAnsi="Times New Roman"/>
          <w:i w:val="0"/>
          <w:color w:val="22272F"/>
          <w:sz w:val="26"/>
          <w:szCs w:val="26"/>
          <w:shd w:val="clear" w:color="auto" w:fill="ABE0FF"/>
        </w:rPr>
        <w:t>и денежных</w:t>
      </w:r>
      <w:r w:rsidRPr="00A522CA">
        <w:rPr>
          <w:rFonts w:ascii="Times New Roman" w:hAnsi="Times New Roman" w:cs="Times New Roman"/>
          <w:sz w:val="26"/>
          <w:szCs w:val="26"/>
        </w:rPr>
        <w:t xml:space="preserve"> обязательств получателей средств бюджета </w:t>
      </w:r>
      <w:r w:rsidRPr="00F967AA">
        <w:rPr>
          <w:rFonts w:ascii="Times New Roman" w:hAnsi="Times New Roman" w:cs="Times New Roman"/>
          <w:sz w:val="26"/>
          <w:szCs w:val="26"/>
        </w:rPr>
        <w:t>муниципального образования «Иванчугский сельсовет» Камызякского района</w:t>
      </w:r>
      <w:r w:rsidRPr="0025402D">
        <w:rPr>
          <w:rFonts w:ascii="Times New Roman" w:hAnsi="Times New Roman" w:cs="Times New Roman"/>
          <w:sz w:val="26"/>
          <w:szCs w:val="26"/>
        </w:rPr>
        <w:t xml:space="preserve"> </w:t>
      </w:r>
      <w:r>
        <w:rPr>
          <w:rFonts w:ascii="Times New Roman" w:hAnsi="Times New Roman" w:cs="Times New Roman"/>
          <w:sz w:val="26"/>
          <w:szCs w:val="26"/>
        </w:rPr>
        <w:t>Астраханской области</w:t>
      </w:r>
      <w:r w:rsidRPr="00A522CA">
        <w:rPr>
          <w:rFonts w:ascii="Times New Roman" w:hAnsi="Times New Roman" w:cs="Times New Roman"/>
          <w:sz w:val="26"/>
          <w:szCs w:val="26"/>
        </w:rPr>
        <w:t xml:space="preserve">, утвержденного постановлением администрации </w:t>
      </w:r>
      <w:r w:rsidRPr="00F967AA">
        <w:rPr>
          <w:rFonts w:ascii="Times New Roman" w:hAnsi="Times New Roman" w:cs="Times New Roman"/>
          <w:sz w:val="26"/>
          <w:szCs w:val="26"/>
        </w:rPr>
        <w:t>муниципального образования «Иванчугский сельсовет» Камызякского района</w:t>
      </w:r>
      <w:r w:rsidRPr="0025402D">
        <w:rPr>
          <w:rFonts w:ascii="Times New Roman" w:hAnsi="Times New Roman" w:cs="Times New Roman"/>
          <w:sz w:val="26"/>
          <w:szCs w:val="26"/>
        </w:rPr>
        <w:t xml:space="preserve"> </w:t>
      </w:r>
      <w:r>
        <w:rPr>
          <w:rFonts w:ascii="Times New Roman" w:hAnsi="Times New Roman" w:cs="Times New Roman"/>
          <w:sz w:val="26"/>
          <w:szCs w:val="26"/>
        </w:rPr>
        <w:t>Астраханской области</w:t>
      </w:r>
      <w:r w:rsidRPr="0025402D">
        <w:rPr>
          <w:rFonts w:ascii="Times New Roman" w:hAnsi="Times New Roman" w:cs="Times New Roman"/>
          <w:sz w:val="26"/>
          <w:szCs w:val="26"/>
        </w:rPr>
        <w:t xml:space="preserve"> </w:t>
      </w:r>
      <w:r w:rsidRPr="00A522CA">
        <w:rPr>
          <w:rFonts w:ascii="Times New Roman" w:hAnsi="Times New Roman" w:cs="Times New Roman"/>
          <w:sz w:val="26"/>
          <w:szCs w:val="26"/>
        </w:rPr>
        <w:t>(далее - Порядок учета бюджетных обязательств).</w:t>
      </w:r>
    </w:p>
    <w:p w:rsidR="008341DA" w:rsidRPr="00A522CA" w:rsidRDefault="008341DA" w:rsidP="00C8241F">
      <w:pPr>
        <w:pStyle w:val="NoSpacing"/>
        <w:ind w:firstLine="708"/>
        <w:rPr>
          <w:rFonts w:ascii="Times New Roman" w:hAnsi="Times New Roman" w:cs="Times New Roman"/>
          <w:sz w:val="26"/>
          <w:szCs w:val="26"/>
        </w:rPr>
      </w:pPr>
      <w:bookmarkStart w:id="13" w:name="_GoBack"/>
      <w:bookmarkEnd w:id="13"/>
      <w:r w:rsidRPr="00A522CA">
        <w:rPr>
          <w:rFonts w:ascii="Times New Roman" w:hAnsi="Times New Roman" w:cs="Times New Roman"/>
          <w:sz w:val="26"/>
          <w:szCs w:val="26"/>
        </w:rPr>
        <w:t xml:space="preserve">В этом случае проверка Заявки на соответствие требованиям настоящего Порядка осуществляется в сроки, установленные </w:t>
      </w:r>
      <w:hyperlink r:id="rId44" w:history="1">
        <w:r w:rsidRPr="00A522CA">
          <w:rPr>
            <w:rStyle w:val="Hyperlink"/>
            <w:rFonts w:ascii="Times New Roman" w:hAnsi="Times New Roman"/>
            <w:color w:val="000000"/>
            <w:sz w:val="26"/>
            <w:szCs w:val="26"/>
            <w:u w:val="none"/>
          </w:rPr>
          <w:t>Порядком</w:t>
        </w:r>
      </w:hyperlink>
      <w:r w:rsidRPr="00A522CA">
        <w:rPr>
          <w:rFonts w:ascii="Times New Roman" w:hAnsi="Times New Roman" w:cs="Times New Roman"/>
          <w:sz w:val="26"/>
          <w:szCs w:val="26"/>
        </w:rPr>
        <w:t xml:space="preserve"> учета бюджетных </w:t>
      </w:r>
      <w:r w:rsidRPr="00A522CA">
        <w:rPr>
          <w:rFonts w:ascii="Times New Roman" w:hAnsi="Times New Roman" w:cs="Times New Roman"/>
          <w:color w:val="22272F"/>
          <w:sz w:val="26"/>
          <w:szCs w:val="26"/>
          <w:shd w:val="clear" w:color="auto" w:fill="FFFFFF"/>
        </w:rPr>
        <w:t>и денежных</w:t>
      </w:r>
      <w:r w:rsidRPr="00A522CA">
        <w:rPr>
          <w:rFonts w:ascii="Times New Roman" w:hAnsi="Times New Roman" w:cs="Times New Roman"/>
          <w:sz w:val="26"/>
          <w:szCs w:val="26"/>
        </w:rPr>
        <w:t xml:space="preserve">  обязательств для постановки на учет бюджетного обязательства.</w:t>
      </w:r>
    </w:p>
    <w:p w:rsidR="008341DA" w:rsidRPr="00A522CA" w:rsidRDefault="008341DA" w:rsidP="006A421C">
      <w:pPr>
        <w:pStyle w:val="NoSpacing"/>
        <w:rPr>
          <w:rFonts w:ascii="Times New Roman" w:hAnsi="Times New Roman" w:cs="Times New Roman"/>
          <w:sz w:val="26"/>
          <w:szCs w:val="26"/>
        </w:rPr>
      </w:pPr>
      <w:r w:rsidRPr="00A522CA">
        <w:rPr>
          <w:rFonts w:ascii="Times New Roman" w:hAnsi="Times New Roman" w:cs="Times New Roman"/>
          <w:sz w:val="26"/>
          <w:szCs w:val="26"/>
        </w:rPr>
        <w:t>11.1.</w:t>
      </w:r>
      <w:r w:rsidRPr="00A522CA">
        <w:rPr>
          <w:rFonts w:ascii="Times New Roman" w:hAnsi="Times New Roman" w:cs="Times New Roman"/>
          <w:sz w:val="26"/>
          <w:szCs w:val="26"/>
        </w:rPr>
        <w:tab/>
        <w:t xml:space="preserve">При санкционировании оплаты денежных обязательств, учет бюджетных обязательств по которым осуществляется в порядке, установленном </w:t>
      </w:r>
      <w:hyperlink r:id="rId45" w:history="1">
        <w:r w:rsidRPr="00A522CA">
          <w:rPr>
            <w:rStyle w:val="Hyperlink"/>
            <w:rFonts w:ascii="Times New Roman" w:hAnsi="Times New Roman"/>
            <w:color w:val="000000"/>
            <w:sz w:val="26"/>
            <w:szCs w:val="26"/>
            <w:u w:val="none"/>
          </w:rPr>
          <w:t>абзацами третьим</w:t>
        </w:r>
      </w:hyperlink>
      <w:r w:rsidRPr="00A522CA">
        <w:rPr>
          <w:rFonts w:ascii="Times New Roman" w:hAnsi="Times New Roman" w:cs="Times New Roman"/>
          <w:color w:val="000000"/>
          <w:sz w:val="26"/>
          <w:szCs w:val="26"/>
        </w:rPr>
        <w:t xml:space="preserve"> -</w:t>
      </w:r>
      <w:r w:rsidRPr="00A522CA">
        <w:rPr>
          <w:rFonts w:ascii="Times New Roman" w:hAnsi="Times New Roman" w:cs="Times New Roman"/>
          <w:color w:val="000000"/>
          <w:sz w:val="26"/>
          <w:szCs w:val="26"/>
        </w:rPr>
        <w:tab/>
      </w:r>
      <w:hyperlink r:id="rId46" w:history="1">
        <w:r w:rsidRPr="00A522CA">
          <w:rPr>
            <w:rStyle w:val="Hyperlink"/>
            <w:rFonts w:ascii="Times New Roman" w:hAnsi="Times New Roman"/>
            <w:color w:val="000000"/>
            <w:sz w:val="26"/>
            <w:szCs w:val="26"/>
            <w:u w:val="none"/>
          </w:rPr>
          <w:t>десятым подпункта "б" пункта 7</w:t>
        </w:r>
      </w:hyperlink>
      <w:r w:rsidRPr="00A522CA">
        <w:rPr>
          <w:rFonts w:ascii="Times New Roman" w:hAnsi="Times New Roman" w:cs="Times New Roman"/>
          <w:sz w:val="26"/>
          <w:szCs w:val="26"/>
        </w:rPr>
        <w:t xml:space="preserve"> Порядка учета бюджетных </w:t>
      </w:r>
      <w:r w:rsidRPr="00A522CA">
        <w:rPr>
          <w:rFonts w:ascii="Times New Roman" w:hAnsi="Times New Roman" w:cs="Times New Roman"/>
          <w:color w:val="22272F"/>
          <w:sz w:val="26"/>
          <w:szCs w:val="26"/>
          <w:shd w:val="clear" w:color="auto" w:fill="FFFFFF"/>
        </w:rPr>
        <w:t>и денежных</w:t>
      </w:r>
      <w:r w:rsidRPr="009C6407">
        <w:rPr>
          <w:rFonts w:ascii="Times New Roman" w:hAnsi="Times New Roman" w:cs="Times New Roman"/>
          <w:sz w:val="26"/>
          <w:szCs w:val="26"/>
        </w:rPr>
        <w:t xml:space="preserve"> обязательств, дополнительно осуществляется проверка на соответствие указанных в Заявке видов расходов классификации расходов бюджетов текстовому назначению платежа, исходя из содержания текста назначения платежа, в</w:t>
      </w:r>
      <w:r w:rsidRPr="006A421C">
        <w:rPr>
          <w:rFonts w:ascii="Times New Roman" w:hAnsi="Times New Roman" w:cs="Times New Roman"/>
          <w:sz w:val="26"/>
          <w:szCs w:val="26"/>
        </w:rPr>
        <w:t xml:space="preserve"> соответствии с </w:t>
      </w:r>
      <w:r w:rsidRPr="00A522CA">
        <w:rPr>
          <w:rFonts w:ascii="Times New Roman" w:hAnsi="Times New Roman" w:cs="Times New Roman"/>
          <w:sz w:val="26"/>
          <w:szCs w:val="26"/>
        </w:rPr>
        <w:t>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8341DA" w:rsidRPr="001E183B" w:rsidRDefault="008341DA" w:rsidP="00A522CA">
      <w:pPr>
        <w:pStyle w:val="NoSpacing"/>
        <w:rPr>
          <w:rFonts w:ascii="Times New Roman" w:hAnsi="Times New Roman" w:cs="Times New Roman"/>
          <w:sz w:val="26"/>
          <w:szCs w:val="26"/>
        </w:rPr>
      </w:pPr>
      <w:r w:rsidRPr="00A522CA">
        <w:rPr>
          <w:rFonts w:ascii="Times New Roman" w:hAnsi="Times New Roman" w:cs="Times New Roman"/>
          <w:sz w:val="26"/>
          <w:szCs w:val="26"/>
        </w:rPr>
        <w:t xml:space="preserve">11.2. При санкционировании оплаты денежных обязательств по муниципальным контрактам, подлежащим казначейскому сопровождению в соответствии с частью  67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контроль перечисления средств, подлежащих казначейскому сопровождению, исключительно на счета, открытые Управлению Федерального казначейства по </w:t>
      </w:r>
      <w:r>
        <w:rPr>
          <w:rFonts w:ascii="Times New Roman" w:hAnsi="Times New Roman" w:cs="Times New Roman"/>
          <w:sz w:val="26"/>
          <w:szCs w:val="26"/>
        </w:rPr>
        <w:t>Астраханской области</w:t>
      </w:r>
      <w:r w:rsidRPr="0025402D">
        <w:rPr>
          <w:rFonts w:ascii="Times New Roman" w:hAnsi="Times New Roman" w:cs="Times New Roman"/>
          <w:sz w:val="26"/>
          <w:szCs w:val="26"/>
        </w:rPr>
        <w:t xml:space="preserve"> </w:t>
      </w:r>
      <w:r w:rsidRPr="00A522CA">
        <w:rPr>
          <w:rFonts w:ascii="Times New Roman" w:hAnsi="Times New Roman" w:cs="Times New Roman"/>
          <w:sz w:val="26"/>
          <w:szCs w:val="26"/>
        </w:rPr>
        <w:t>для учета денежных средств юридических лиц, не являющихся участниками бюджетного процесса.</w:t>
      </w:r>
    </w:p>
    <w:p w:rsidR="008341DA" w:rsidRPr="006A421C" w:rsidRDefault="008341DA" w:rsidP="006A421C">
      <w:pPr>
        <w:pStyle w:val="NoSpacing"/>
        <w:rPr>
          <w:rFonts w:ascii="Times New Roman" w:hAnsi="Times New Roman" w:cs="Times New Roman"/>
          <w:sz w:val="26"/>
          <w:szCs w:val="26"/>
        </w:rPr>
      </w:pPr>
      <w:bookmarkStart w:id="14" w:name="P146"/>
      <w:bookmarkEnd w:id="14"/>
      <w:r>
        <w:rPr>
          <w:rFonts w:ascii="Times New Roman" w:hAnsi="Times New Roman" w:cs="Times New Roman"/>
          <w:sz w:val="26"/>
          <w:szCs w:val="26"/>
        </w:rPr>
        <w:t>12.</w:t>
      </w:r>
      <w:r>
        <w:rPr>
          <w:rFonts w:ascii="Times New Roman" w:hAnsi="Times New Roman" w:cs="Times New Roman"/>
          <w:sz w:val="26"/>
          <w:szCs w:val="26"/>
        </w:rPr>
        <w:tab/>
      </w:r>
      <w:r w:rsidRPr="006A421C">
        <w:rPr>
          <w:rFonts w:ascii="Times New Roman" w:hAnsi="Times New Roman" w:cs="Times New Roman"/>
          <w:sz w:val="26"/>
          <w:szCs w:val="26"/>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6A421C">
        <w:rPr>
          <w:rFonts w:ascii="Times New Roman" w:hAnsi="Times New Roman" w:cs="Times New Roman"/>
          <w:sz w:val="26"/>
          <w:szCs w:val="26"/>
        </w:rPr>
        <w:t>коды классификации расходов бюджета, указанные в Заявке, должны соответствовать кодам классификации расходов бюджета, утвержденным в установленном порядке, действующим в текущем финансовом году на момент представления Заявки;</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6A421C">
        <w:rPr>
          <w:rFonts w:ascii="Times New Roman" w:hAnsi="Times New Roman" w:cs="Times New Roman"/>
          <w:sz w:val="26"/>
          <w:szCs w:val="26"/>
        </w:rPr>
        <w:t>непревышение сумм, указанных в Заявке, остатков соответствующих бюджетных ассигнований и предельных объемов финансирования, учтенных на лицевом счете получателя бюджетных средств.</w:t>
      </w:r>
    </w:p>
    <w:p w:rsidR="008341DA" w:rsidRPr="006A421C" w:rsidRDefault="008341DA" w:rsidP="006A421C">
      <w:pPr>
        <w:pStyle w:val="NoSpacing"/>
        <w:rPr>
          <w:rFonts w:ascii="Times New Roman" w:hAnsi="Times New Roman" w:cs="Times New Roman"/>
          <w:sz w:val="26"/>
          <w:szCs w:val="26"/>
        </w:rPr>
      </w:pPr>
      <w:bookmarkStart w:id="15" w:name="P151"/>
      <w:bookmarkEnd w:id="15"/>
      <w:r>
        <w:rPr>
          <w:rFonts w:ascii="Times New Roman" w:hAnsi="Times New Roman" w:cs="Times New Roman"/>
          <w:sz w:val="26"/>
          <w:szCs w:val="26"/>
        </w:rPr>
        <w:t>13.</w:t>
      </w:r>
      <w:r>
        <w:rPr>
          <w:rFonts w:ascii="Times New Roman" w:hAnsi="Times New Roman" w:cs="Times New Roman"/>
          <w:sz w:val="26"/>
          <w:szCs w:val="26"/>
        </w:rPr>
        <w:tab/>
      </w:r>
      <w:r w:rsidRPr="006A421C">
        <w:rPr>
          <w:rFonts w:ascii="Times New Roman" w:hAnsi="Times New Roman" w:cs="Times New Roman"/>
          <w:sz w:val="26"/>
          <w:szCs w:val="26"/>
        </w:rPr>
        <w:t>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6A421C">
        <w:rPr>
          <w:rFonts w:ascii="Times New Roman" w:hAnsi="Times New Roman" w:cs="Times New Roman"/>
          <w:sz w:val="26"/>
          <w:szCs w:val="26"/>
        </w:rPr>
        <w:t>коды классификации источников финансирования дефицита бюджета, указанные в Заявке, должны соответствовать кодам классификации источников финансирования дефицита бюджета, утвержденным в установленном порядке, действующим в текущем финансовом году на момент представления Заявки;</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6A421C">
        <w:rPr>
          <w:rFonts w:ascii="Times New Roman" w:hAnsi="Times New Roman" w:cs="Times New Roman"/>
          <w:sz w:val="26"/>
          <w:szCs w:val="26"/>
        </w:rPr>
        <w:t>непревышение сумм, указанных в Заявке, над остатками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8341DA" w:rsidRPr="00E151D6" w:rsidRDefault="008341DA" w:rsidP="006A421C">
      <w:pPr>
        <w:pStyle w:val="NoSpacing"/>
        <w:rPr>
          <w:rFonts w:ascii="Times New Roman" w:hAnsi="Times New Roman" w:cs="Times New Roman"/>
          <w:color w:val="000000"/>
          <w:sz w:val="26"/>
          <w:szCs w:val="26"/>
        </w:rPr>
      </w:pPr>
      <w:r>
        <w:rPr>
          <w:rFonts w:ascii="Times New Roman" w:hAnsi="Times New Roman" w:cs="Times New Roman"/>
          <w:sz w:val="26"/>
          <w:szCs w:val="26"/>
        </w:rPr>
        <w:t>14.</w:t>
      </w:r>
      <w:r>
        <w:rPr>
          <w:rFonts w:ascii="Times New Roman" w:hAnsi="Times New Roman" w:cs="Times New Roman"/>
          <w:sz w:val="26"/>
          <w:szCs w:val="26"/>
        </w:rPr>
        <w:tab/>
      </w:r>
      <w:r w:rsidRPr="006A421C">
        <w:rPr>
          <w:rFonts w:ascii="Times New Roman" w:hAnsi="Times New Roman" w:cs="Times New Roman"/>
          <w:sz w:val="26"/>
          <w:szCs w:val="26"/>
        </w:rPr>
        <w:t>В случае</w:t>
      </w:r>
      <w:r>
        <w:rPr>
          <w:rFonts w:ascii="Times New Roman" w:hAnsi="Times New Roman" w:cs="Times New Roman"/>
          <w:sz w:val="26"/>
          <w:szCs w:val="26"/>
        </w:rPr>
        <w:t>,</w:t>
      </w:r>
      <w:r w:rsidRPr="006A421C">
        <w:rPr>
          <w:rFonts w:ascii="Times New Roman" w:hAnsi="Times New Roman" w:cs="Times New Roman"/>
          <w:sz w:val="26"/>
          <w:szCs w:val="26"/>
        </w:rPr>
        <w:t xml:space="preserve"> если форма или информация, указанная в Заявке, не соответствуют требованиям, установленным </w:t>
      </w:r>
      <w:hyperlink r:id="rId47" w:anchor="P60" w:history="1">
        <w:r w:rsidRPr="00E151D6">
          <w:rPr>
            <w:rStyle w:val="Hyperlink"/>
            <w:rFonts w:ascii="Times New Roman" w:hAnsi="Times New Roman"/>
            <w:color w:val="000000"/>
            <w:sz w:val="26"/>
            <w:szCs w:val="26"/>
            <w:u w:val="none"/>
          </w:rPr>
          <w:t>пунктами 4</w:t>
        </w:r>
      </w:hyperlink>
      <w:r w:rsidRPr="00E151D6">
        <w:rPr>
          <w:rFonts w:ascii="Times New Roman" w:hAnsi="Times New Roman" w:cs="Times New Roman"/>
          <w:color w:val="000000"/>
          <w:sz w:val="26"/>
          <w:szCs w:val="26"/>
        </w:rPr>
        <w:t xml:space="preserve">, </w:t>
      </w:r>
      <w:hyperlink r:id="rId48" w:anchor="P61" w:history="1">
        <w:r w:rsidRPr="00E151D6">
          <w:rPr>
            <w:rStyle w:val="Hyperlink"/>
            <w:rFonts w:ascii="Times New Roman" w:hAnsi="Times New Roman"/>
            <w:color w:val="000000"/>
            <w:sz w:val="26"/>
            <w:szCs w:val="26"/>
            <w:u w:val="none"/>
          </w:rPr>
          <w:t>5</w:t>
        </w:r>
      </w:hyperlink>
      <w:r w:rsidRPr="00E151D6">
        <w:rPr>
          <w:rFonts w:ascii="Times New Roman" w:hAnsi="Times New Roman" w:cs="Times New Roman"/>
          <w:color w:val="000000"/>
          <w:sz w:val="26"/>
          <w:szCs w:val="26"/>
        </w:rPr>
        <w:t xml:space="preserve">, </w:t>
      </w:r>
      <w:hyperlink r:id="rId49" w:anchor="P118" w:history="1">
        <w:r w:rsidRPr="00E151D6">
          <w:rPr>
            <w:rStyle w:val="Hyperlink"/>
            <w:rFonts w:ascii="Times New Roman" w:hAnsi="Times New Roman"/>
            <w:color w:val="000000"/>
            <w:sz w:val="26"/>
            <w:szCs w:val="26"/>
            <w:u w:val="none"/>
          </w:rPr>
          <w:t>10</w:t>
        </w:r>
      </w:hyperlink>
      <w:r>
        <w:rPr>
          <w:rFonts w:ascii="Times New Roman" w:hAnsi="Times New Roman" w:cs="Times New Roman"/>
          <w:color w:val="000000"/>
          <w:sz w:val="26"/>
          <w:szCs w:val="26"/>
        </w:rPr>
        <w:t xml:space="preserve"> - </w:t>
      </w:r>
      <w:hyperlink r:id="rId50" w:anchor="P151" w:history="1">
        <w:r w:rsidRPr="00E151D6">
          <w:rPr>
            <w:rStyle w:val="Hyperlink"/>
            <w:rFonts w:ascii="Times New Roman" w:hAnsi="Times New Roman"/>
            <w:color w:val="000000"/>
            <w:sz w:val="26"/>
            <w:szCs w:val="26"/>
            <w:u w:val="none"/>
          </w:rPr>
          <w:t>13</w:t>
        </w:r>
      </w:hyperlink>
      <w:r w:rsidRPr="00E151D6">
        <w:rPr>
          <w:rFonts w:ascii="Times New Roman" w:hAnsi="Times New Roman" w:cs="Times New Roman"/>
          <w:color w:val="000000"/>
          <w:sz w:val="26"/>
          <w:szCs w:val="26"/>
        </w:rPr>
        <w:t xml:space="preserve"> настоящего Порядка, или в случае установления нарушения получателем бюджетных средств условий, установленных </w:t>
      </w:r>
      <w:hyperlink r:id="rId51" w:anchor="P103" w:history="1">
        <w:r w:rsidRPr="00E151D6">
          <w:rPr>
            <w:rStyle w:val="Hyperlink"/>
            <w:rFonts w:ascii="Times New Roman" w:hAnsi="Times New Roman"/>
            <w:color w:val="000000"/>
            <w:sz w:val="26"/>
            <w:szCs w:val="26"/>
            <w:u w:val="none"/>
          </w:rPr>
          <w:t>абзацем вторым пункта 7</w:t>
        </w:r>
      </w:hyperlink>
      <w:r w:rsidRPr="00E151D6">
        <w:rPr>
          <w:rFonts w:ascii="Times New Roman" w:hAnsi="Times New Roman" w:cs="Times New Roman"/>
          <w:color w:val="000000"/>
          <w:sz w:val="26"/>
          <w:szCs w:val="26"/>
        </w:rPr>
        <w:t xml:space="preserve"> настоящего Порядка, орган Федерального казначейства регистрирует представленную Заявку в </w:t>
      </w:r>
      <w:hyperlink r:id="rId52" w:history="1">
        <w:r w:rsidRPr="00E151D6">
          <w:rPr>
            <w:rStyle w:val="Hyperlink"/>
            <w:rFonts w:ascii="Times New Roman" w:hAnsi="Times New Roman"/>
            <w:color w:val="000000"/>
            <w:sz w:val="26"/>
            <w:szCs w:val="26"/>
            <w:u w:val="none"/>
          </w:rPr>
          <w:t>Журнале</w:t>
        </w:r>
      </w:hyperlink>
      <w:r w:rsidRPr="00E151D6">
        <w:rPr>
          <w:rFonts w:ascii="Times New Roman" w:hAnsi="Times New Roman" w:cs="Times New Roman"/>
          <w:color w:val="000000"/>
          <w:sz w:val="26"/>
          <w:szCs w:val="26"/>
        </w:rPr>
        <w:t xml:space="preserve"> регистрации неисполненных документов (код формы по КФД 0531804) в установленном порядке и возвращает получателю бюджетных средств (администратору источников финансирования дефицита) не позднее срока, установленного </w:t>
      </w:r>
      <w:hyperlink r:id="rId53" w:anchor="P59" w:history="1">
        <w:r w:rsidRPr="00E151D6">
          <w:rPr>
            <w:rStyle w:val="Hyperlink"/>
            <w:rFonts w:ascii="Times New Roman" w:hAnsi="Times New Roman"/>
            <w:color w:val="000000"/>
            <w:sz w:val="26"/>
            <w:szCs w:val="26"/>
            <w:u w:val="none"/>
          </w:rPr>
          <w:t>пунктом 3</w:t>
        </w:r>
      </w:hyperlink>
      <w:r w:rsidRPr="00E151D6">
        <w:rPr>
          <w:rFonts w:ascii="Times New Roman" w:hAnsi="Times New Roman" w:cs="Times New Roman"/>
          <w:color w:val="000000"/>
          <w:sz w:val="26"/>
          <w:szCs w:val="26"/>
        </w:rPr>
        <w:t xml:space="preserve"> настоящего Порядка, экземпляры Заявки на бумажном носителе с указанием в прилагаемом </w:t>
      </w:r>
      <w:hyperlink r:id="rId54" w:history="1">
        <w:r w:rsidRPr="00E151D6">
          <w:rPr>
            <w:rStyle w:val="Hyperlink"/>
            <w:rFonts w:ascii="Times New Roman" w:hAnsi="Times New Roman"/>
            <w:color w:val="000000"/>
            <w:sz w:val="26"/>
            <w:szCs w:val="26"/>
            <w:u w:val="none"/>
          </w:rPr>
          <w:t>Протоколе</w:t>
        </w:r>
      </w:hyperlink>
      <w:r w:rsidRPr="00E151D6">
        <w:rPr>
          <w:rFonts w:ascii="Times New Roman" w:hAnsi="Times New Roman" w:cs="Times New Roman"/>
          <w:color w:val="000000"/>
          <w:sz w:val="26"/>
          <w:szCs w:val="26"/>
        </w:rPr>
        <w:t xml:space="preserve"> (код формы по КФД 0531805) в установленном порядке причины возврата.</w:t>
      </w:r>
    </w:p>
    <w:p w:rsidR="008341DA" w:rsidRPr="006A421C" w:rsidRDefault="008341DA" w:rsidP="00336F28">
      <w:pPr>
        <w:pStyle w:val="NoSpacing"/>
        <w:ind w:firstLine="708"/>
        <w:rPr>
          <w:rFonts w:ascii="Times New Roman" w:hAnsi="Times New Roman" w:cs="Times New Roman"/>
          <w:sz w:val="26"/>
          <w:szCs w:val="26"/>
        </w:rPr>
      </w:pPr>
      <w:r w:rsidRPr="00E151D6">
        <w:rPr>
          <w:rFonts w:ascii="Times New Roman" w:hAnsi="Times New Roman" w:cs="Times New Roman"/>
          <w:color w:val="000000"/>
          <w:sz w:val="26"/>
          <w:szCs w:val="26"/>
        </w:rPr>
        <w:t xml:space="preserve">В случае, если Заявка представлялась в электронном виде, получателю бюджетных средств (администратору источников финансирования дефицита) не позднее срока, установленного </w:t>
      </w:r>
      <w:hyperlink r:id="rId55" w:anchor="P59" w:history="1">
        <w:r w:rsidRPr="00E151D6">
          <w:rPr>
            <w:rStyle w:val="Hyperlink"/>
            <w:rFonts w:ascii="Times New Roman" w:hAnsi="Times New Roman"/>
            <w:color w:val="000000"/>
            <w:sz w:val="26"/>
            <w:szCs w:val="26"/>
            <w:u w:val="none"/>
          </w:rPr>
          <w:t>пунктом 3</w:t>
        </w:r>
      </w:hyperlink>
      <w:r w:rsidRPr="006A421C">
        <w:rPr>
          <w:rFonts w:ascii="Times New Roman" w:hAnsi="Times New Roman" w:cs="Times New Roman"/>
          <w:sz w:val="26"/>
          <w:szCs w:val="26"/>
        </w:rPr>
        <w:t xml:space="preserve"> настоящего Порядка, направляется Протокол в электронном виде, в котором указывается причина возврата.</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r>
      <w:r w:rsidRPr="006A421C">
        <w:rPr>
          <w:rFonts w:ascii="Times New Roman" w:hAnsi="Times New Roman" w:cs="Times New Roman"/>
          <w:sz w:val="26"/>
          <w:szCs w:val="26"/>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получателя бюджетных средств (администратора источников финансирования дефицита) с указанием даты, подписи, расшифровки подписи, содержащей фамилию, инициалы указанного работника, и Заявка принимается к исполнению.</w:t>
      </w:r>
    </w:p>
    <w:p w:rsidR="008341DA" w:rsidRPr="006A421C" w:rsidRDefault="008341DA" w:rsidP="006A421C">
      <w:pPr>
        <w:pStyle w:val="NoSpacing"/>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r>
      <w:r w:rsidRPr="006A421C">
        <w:rPr>
          <w:rFonts w:ascii="Times New Roman" w:hAnsi="Times New Roman" w:cs="Times New Roman"/>
          <w:sz w:val="26"/>
          <w:szCs w:val="26"/>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w:t>
      </w:r>
    </w:p>
    <w:p w:rsidR="008341DA" w:rsidRPr="006A421C" w:rsidRDefault="008341DA" w:rsidP="006A421C">
      <w:pPr>
        <w:pStyle w:val="NoSpacing"/>
        <w:rPr>
          <w:rFonts w:ascii="Times New Roman" w:hAnsi="Times New Roman" w:cs="Times New Roman"/>
          <w:sz w:val="26"/>
          <w:szCs w:val="26"/>
        </w:rPr>
      </w:pPr>
    </w:p>
    <w:p w:rsidR="008341DA" w:rsidRPr="006A421C" w:rsidRDefault="008341DA" w:rsidP="006A421C">
      <w:pPr>
        <w:pStyle w:val="NoSpacing"/>
        <w:rPr>
          <w:rFonts w:ascii="Times New Roman" w:hAnsi="Times New Roman" w:cs="Times New Roman"/>
          <w:sz w:val="26"/>
          <w:szCs w:val="26"/>
        </w:rPr>
      </w:pPr>
    </w:p>
    <w:p w:rsidR="008341DA" w:rsidRPr="006A421C" w:rsidRDefault="008341DA" w:rsidP="006A421C">
      <w:pPr>
        <w:pStyle w:val="NoSpacing"/>
        <w:rPr>
          <w:rFonts w:ascii="Times New Roman" w:hAnsi="Times New Roman" w:cs="Times New Roman"/>
          <w:sz w:val="26"/>
          <w:szCs w:val="26"/>
        </w:rPr>
      </w:pPr>
    </w:p>
    <w:sectPr w:rsidR="008341DA" w:rsidRPr="006A421C" w:rsidSect="00507ED2">
      <w:headerReference w:type="default" r:id="rId56"/>
      <w:headerReference w:type="first" r:id="rId57"/>
      <w:pgSz w:w="11906" w:h="16838"/>
      <w:pgMar w:top="1134"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1DA" w:rsidRDefault="008341DA" w:rsidP="0030526C">
      <w:pPr>
        <w:spacing w:line="240" w:lineRule="auto"/>
      </w:pPr>
      <w:r>
        <w:separator/>
      </w:r>
    </w:p>
  </w:endnote>
  <w:endnote w:type="continuationSeparator" w:id="0">
    <w:p w:rsidR="008341DA" w:rsidRDefault="008341DA" w:rsidP="003052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1DA" w:rsidRDefault="008341DA" w:rsidP="0030526C">
      <w:pPr>
        <w:spacing w:line="240" w:lineRule="auto"/>
      </w:pPr>
      <w:r>
        <w:separator/>
      </w:r>
    </w:p>
  </w:footnote>
  <w:footnote w:type="continuationSeparator" w:id="0">
    <w:p w:rsidR="008341DA" w:rsidRDefault="008341DA" w:rsidP="003052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DA" w:rsidRDefault="008341DA">
    <w:pPr>
      <w:pStyle w:val="Header"/>
      <w:jc w:val="center"/>
    </w:pPr>
    <w:fldSimple w:instr="PAGE   \* MERGEFORMAT">
      <w:r>
        <w:rPr>
          <w:noProof/>
        </w:rPr>
        <w:t>9</w:t>
      </w:r>
    </w:fldSimple>
  </w:p>
  <w:p w:rsidR="008341DA" w:rsidRDefault="008341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DA" w:rsidRDefault="008341DA">
    <w:pPr>
      <w:pStyle w:val="Header"/>
      <w:jc w:val="center"/>
    </w:pPr>
  </w:p>
  <w:p w:rsidR="008341DA" w:rsidRDefault="008341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7CB6E4A0"/>
    <w:lvl w:ilvl="0" w:tplc="75605CB6">
      <w:start w:val="1"/>
      <w:numFmt w:val="bullet"/>
      <w:lvlText w:val="в"/>
      <w:lvlJc w:val="left"/>
    </w:lvl>
    <w:lvl w:ilvl="1" w:tplc="103E8AF6">
      <w:numFmt w:val="decimal"/>
      <w:lvlText w:val=""/>
      <w:lvlJc w:val="left"/>
      <w:rPr>
        <w:rFonts w:cs="Times New Roman"/>
      </w:rPr>
    </w:lvl>
    <w:lvl w:ilvl="2" w:tplc="8DCE9092">
      <w:numFmt w:val="decimal"/>
      <w:lvlText w:val=""/>
      <w:lvlJc w:val="left"/>
      <w:rPr>
        <w:rFonts w:cs="Times New Roman"/>
      </w:rPr>
    </w:lvl>
    <w:lvl w:ilvl="3" w:tplc="C01CA2D0">
      <w:numFmt w:val="decimal"/>
      <w:lvlText w:val=""/>
      <w:lvlJc w:val="left"/>
      <w:rPr>
        <w:rFonts w:cs="Times New Roman"/>
      </w:rPr>
    </w:lvl>
    <w:lvl w:ilvl="4" w:tplc="7C9CD5CE">
      <w:numFmt w:val="decimal"/>
      <w:lvlText w:val=""/>
      <w:lvlJc w:val="left"/>
      <w:rPr>
        <w:rFonts w:cs="Times New Roman"/>
      </w:rPr>
    </w:lvl>
    <w:lvl w:ilvl="5" w:tplc="F3CEAEC8">
      <w:numFmt w:val="decimal"/>
      <w:lvlText w:val=""/>
      <w:lvlJc w:val="left"/>
      <w:rPr>
        <w:rFonts w:cs="Times New Roman"/>
      </w:rPr>
    </w:lvl>
    <w:lvl w:ilvl="6" w:tplc="CD6ACF52">
      <w:numFmt w:val="decimal"/>
      <w:lvlText w:val=""/>
      <w:lvlJc w:val="left"/>
      <w:rPr>
        <w:rFonts w:cs="Times New Roman"/>
      </w:rPr>
    </w:lvl>
    <w:lvl w:ilvl="7" w:tplc="15F4AAAA">
      <w:numFmt w:val="decimal"/>
      <w:lvlText w:val=""/>
      <w:lvlJc w:val="left"/>
      <w:rPr>
        <w:rFonts w:cs="Times New Roman"/>
      </w:rPr>
    </w:lvl>
    <w:lvl w:ilvl="8" w:tplc="AA60C1D0">
      <w:numFmt w:val="decimal"/>
      <w:lvlText w:val=""/>
      <w:lvlJc w:val="left"/>
      <w:rPr>
        <w:rFonts w:cs="Times New Roman"/>
      </w:rPr>
    </w:lvl>
  </w:abstractNum>
  <w:abstractNum w:abstractNumId="1">
    <w:nsid w:val="00006952"/>
    <w:multiLevelType w:val="hybridMultilevel"/>
    <w:tmpl w:val="6CA2E500"/>
    <w:lvl w:ilvl="0" w:tplc="D116D420">
      <w:start w:val="1"/>
      <w:numFmt w:val="bullet"/>
      <w:lvlText w:val="в"/>
      <w:lvlJc w:val="left"/>
    </w:lvl>
    <w:lvl w:ilvl="1" w:tplc="6E424500">
      <w:numFmt w:val="decimal"/>
      <w:lvlText w:val=""/>
      <w:lvlJc w:val="left"/>
      <w:rPr>
        <w:rFonts w:cs="Times New Roman"/>
      </w:rPr>
    </w:lvl>
    <w:lvl w:ilvl="2" w:tplc="A574F0A6">
      <w:numFmt w:val="decimal"/>
      <w:lvlText w:val=""/>
      <w:lvlJc w:val="left"/>
      <w:rPr>
        <w:rFonts w:cs="Times New Roman"/>
      </w:rPr>
    </w:lvl>
    <w:lvl w:ilvl="3" w:tplc="D1BA8572">
      <w:numFmt w:val="decimal"/>
      <w:lvlText w:val=""/>
      <w:lvlJc w:val="left"/>
      <w:rPr>
        <w:rFonts w:cs="Times New Roman"/>
      </w:rPr>
    </w:lvl>
    <w:lvl w:ilvl="4" w:tplc="F2984682">
      <w:numFmt w:val="decimal"/>
      <w:lvlText w:val=""/>
      <w:lvlJc w:val="left"/>
      <w:rPr>
        <w:rFonts w:cs="Times New Roman"/>
      </w:rPr>
    </w:lvl>
    <w:lvl w:ilvl="5" w:tplc="72301C20">
      <w:numFmt w:val="decimal"/>
      <w:lvlText w:val=""/>
      <w:lvlJc w:val="left"/>
      <w:rPr>
        <w:rFonts w:cs="Times New Roman"/>
      </w:rPr>
    </w:lvl>
    <w:lvl w:ilvl="6" w:tplc="431AB9DC">
      <w:numFmt w:val="decimal"/>
      <w:lvlText w:val=""/>
      <w:lvlJc w:val="left"/>
      <w:rPr>
        <w:rFonts w:cs="Times New Roman"/>
      </w:rPr>
    </w:lvl>
    <w:lvl w:ilvl="7" w:tplc="E45075F2">
      <w:numFmt w:val="decimal"/>
      <w:lvlText w:val=""/>
      <w:lvlJc w:val="left"/>
      <w:rPr>
        <w:rFonts w:cs="Times New Roman"/>
      </w:rPr>
    </w:lvl>
    <w:lvl w:ilvl="8" w:tplc="64709FB6">
      <w:numFmt w:val="decimal"/>
      <w:lvlText w:val=""/>
      <w:lvlJc w:val="left"/>
      <w:rPr>
        <w:rFonts w:cs="Times New Roman"/>
      </w:rPr>
    </w:lvl>
  </w:abstractNum>
  <w:abstractNum w:abstractNumId="2">
    <w:nsid w:val="000072AE"/>
    <w:multiLevelType w:val="hybridMultilevel"/>
    <w:tmpl w:val="8528CF78"/>
    <w:lvl w:ilvl="0" w:tplc="AB546000">
      <w:start w:val="1"/>
      <w:numFmt w:val="decimal"/>
      <w:lvlText w:val="%1."/>
      <w:lvlJc w:val="left"/>
      <w:rPr>
        <w:rFonts w:cs="Times New Roman"/>
      </w:rPr>
    </w:lvl>
    <w:lvl w:ilvl="1" w:tplc="779C1636">
      <w:numFmt w:val="decimal"/>
      <w:lvlText w:val=""/>
      <w:lvlJc w:val="left"/>
      <w:rPr>
        <w:rFonts w:cs="Times New Roman"/>
      </w:rPr>
    </w:lvl>
    <w:lvl w:ilvl="2" w:tplc="7F8EF548">
      <w:numFmt w:val="decimal"/>
      <w:lvlText w:val=""/>
      <w:lvlJc w:val="left"/>
      <w:rPr>
        <w:rFonts w:cs="Times New Roman"/>
      </w:rPr>
    </w:lvl>
    <w:lvl w:ilvl="3" w:tplc="5FB0422E">
      <w:numFmt w:val="decimal"/>
      <w:lvlText w:val=""/>
      <w:lvlJc w:val="left"/>
      <w:rPr>
        <w:rFonts w:cs="Times New Roman"/>
      </w:rPr>
    </w:lvl>
    <w:lvl w:ilvl="4" w:tplc="54A82736">
      <w:numFmt w:val="decimal"/>
      <w:lvlText w:val=""/>
      <w:lvlJc w:val="left"/>
      <w:rPr>
        <w:rFonts w:cs="Times New Roman"/>
      </w:rPr>
    </w:lvl>
    <w:lvl w:ilvl="5" w:tplc="AF62DA16">
      <w:numFmt w:val="decimal"/>
      <w:lvlText w:val=""/>
      <w:lvlJc w:val="left"/>
      <w:rPr>
        <w:rFonts w:cs="Times New Roman"/>
      </w:rPr>
    </w:lvl>
    <w:lvl w:ilvl="6" w:tplc="3AF4EF8E">
      <w:numFmt w:val="decimal"/>
      <w:lvlText w:val=""/>
      <w:lvlJc w:val="left"/>
      <w:rPr>
        <w:rFonts w:cs="Times New Roman"/>
      </w:rPr>
    </w:lvl>
    <w:lvl w:ilvl="7" w:tplc="DE1A3690">
      <w:numFmt w:val="decimal"/>
      <w:lvlText w:val=""/>
      <w:lvlJc w:val="left"/>
      <w:rPr>
        <w:rFonts w:cs="Times New Roman"/>
      </w:rPr>
    </w:lvl>
    <w:lvl w:ilvl="8" w:tplc="8468E832">
      <w:numFmt w:val="decimal"/>
      <w:lvlText w:val=""/>
      <w:lvlJc w:val="left"/>
      <w:rPr>
        <w:rFonts w:cs="Times New Roman"/>
      </w:rPr>
    </w:lvl>
  </w:abstractNum>
  <w:abstractNum w:abstractNumId="3">
    <w:nsid w:val="022C0B95"/>
    <w:multiLevelType w:val="hybridMultilevel"/>
    <w:tmpl w:val="2A9ABCFC"/>
    <w:lvl w:ilvl="0" w:tplc="8FA2C586">
      <w:start w:val="2"/>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4">
    <w:nsid w:val="1A6A7DFE"/>
    <w:multiLevelType w:val="hybridMultilevel"/>
    <w:tmpl w:val="8BB66F58"/>
    <w:lvl w:ilvl="0" w:tplc="886AEF4A">
      <w:start w:val="1"/>
      <w:numFmt w:val="decimal"/>
      <w:lvlText w:val="%1)"/>
      <w:lvlJc w:val="left"/>
      <w:pPr>
        <w:ind w:left="810" w:hanging="45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1EF66F5"/>
    <w:multiLevelType w:val="hybridMultilevel"/>
    <w:tmpl w:val="DFCE726C"/>
    <w:lvl w:ilvl="0" w:tplc="00C6E3D0">
      <w:start w:val="1"/>
      <w:numFmt w:val="decimal"/>
      <w:lvlText w:val="%1."/>
      <w:lvlJc w:val="left"/>
      <w:pPr>
        <w:ind w:left="3905" w:hanging="360"/>
      </w:pPr>
      <w:rPr>
        <w:rFonts w:cs="Times New Roman" w:hint="default"/>
        <w:b w:val="0"/>
        <w:bCs w:val="0"/>
        <w:i w:val="0"/>
        <w:iCs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6A5E5895"/>
    <w:multiLevelType w:val="hybridMultilevel"/>
    <w:tmpl w:val="56903FDA"/>
    <w:lvl w:ilvl="0" w:tplc="D176559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6C5549AA"/>
    <w:multiLevelType w:val="hybridMultilevel"/>
    <w:tmpl w:val="6D94415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4"/>
  </w:num>
  <w:num w:numId="3">
    <w:abstractNumId w:val="5"/>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F3"/>
    <w:rsid w:val="00004729"/>
    <w:rsid w:val="00007EEA"/>
    <w:rsid w:val="00021F50"/>
    <w:rsid w:val="00025349"/>
    <w:rsid w:val="00033516"/>
    <w:rsid w:val="00033FB3"/>
    <w:rsid w:val="00040D30"/>
    <w:rsid w:val="00041063"/>
    <w:rsid w:val="00041D39"/>
    <w:rsid w:val="000438D8"/>
    <w:rsid w:val="00047296"/>
    <w:rsid w:val="00047FEF"/>
    <w:rsid w:val="00053235"/>
    <w:rsid w:val="00053ACB"/>
    <w:rsid w:val="000616DE"/>
    <w:rsid w:val="000646F9"/>
    <w:rsid w:val="00070B3A"/>
    <w:rsid w:val="00072E2D"/>
    <w:rsid w:val="00077463"/>
    <w:rsid w:val="000841A4"/>
    <w:rsid w:val="00084FC2"/>
    <w:rsid w:val="00085081"/>
    <w:rsid w:val="00090895"/>
    <w:rsid w:val="00091921"/>
    <w:rsid w:val="000923D1"/>
    <w:rsid w:val="00092EDA"/>
    <w:rsid w:val="00094B96"/>
    <w:rsid w:val="00097DEF"/>
    <w:rsid w:val="000A113D"/>
    <w:rsid w:val="000A4406"/>
    <w:rsid w:val="000A518F"/>
    <w:rsid w:val="000A51F1"/>
    <w:rsid w:val="000B0332"/>
    <w:rsid w:val="000B05C8"/>
    <w:rsid w:val="000B235F"/>
    <w:rsid w:val="000B4FE3"/>
    <w:rsid w:val="000B6C67"/>
    <w:rsid w:val="000C005F"/>
    <w:rsid w:val="000C03E7"/>
    <w:rsid w:val="000C0634"/>
    <w:rsid w:val="000C22E2"/>
    <w:rsid w:val="000C29CB"/>
    <w:rsid w:val="000C647B"/>
    <w:rsid w:val="000C694A"/>
    <w:rsid w:val="000C71B7"/>
    <w:rsid w:val="000C7F04"/>
    <w:rsid w:val="000D17A1"/>
    <w:rsid w:val="000D4E63"/>
    <w:rsid w:val="000D742F"/>
    <w:rsid w:val="000D7D09"/>
    <w:rsid w:val="000E0B5B"/>
    <w:rsid w:val="000E2CD8"/>
    <w:rsid w:val="000E49E4"/>
    <w:rsid w:val="000E4CB9"/>
    <w:rsid w:val="000F4F7D"/>
    <w:rsid w:val="000F61E1"/>
    <w:rsid w:val="000F63FA"/>
    <w:rsid w:val="001033BC"/>
    <w:rsid w:val="00105453"/>
    <w:rsid w:val="00105C97"/>
    <w:rsid w:val="00107CD2"/>
    <w:rsid w:val="0011044C"/>
    <w:rsid w:val="0011195F"/>
    <w:rsid w:val="0011376B"/>
    <w:rsid w:val="00120004"/>
    <w:rsid w:val="00124091"/>
    <w:rsid w:val="00125307"/>
    <w:rsid w:val="001261C6"/>
    <w:rsid w:val="00137800"/>
    <w:rsid w:val="00141988"/>
    <w:rsid w:val="0014517B"/>
    <w:rsid w:val="0014531F"/>
    <w:rsid w:val="00151888"/>
    <w:rsid w:val="00154C1A"/>
    <w:rsid w:val="00160218"/>
    <w:rsid w:val="00164C9C"/>
    <w:rsid w:val="0016651D"/>
    <w:rsid w:val="00167F88"/>
    <w:rsid w:val="00173042"/>
    <w:rsid w:val="001735FF"/>
    <w:rsid w:val="00174F51"/>
    <w:rsid w:val="0018046B"/>
    <w:rsid w:val="00182EEF"/>
    <w:rsid w:val="0019081A"/>
    <w:rsid w:val="0019518E"/>
    <w:rsid w:val="00197755"/>
    <w:rsid w:val="001A6AA4"/>
    <w:rsid w:val="001A775A"/>
    <w:rsid w:val="001B1F01"/>
    <w:rsid w:val="001B250E"/>
    <w:rsid w:val="001B3E46"/>
    <w:rsid w:val="001B6B6F"/>
    <w:rsid w:val="001B7A22"/>
    <w:rsid w:val="001C0BD5"/>
    <w:rsid w:val="001C271F"/>
    <w:rsid w:val="001C70E6"/>
    <w:rsid w:val="001D1C50"/>
    <w:rsid w:val="001D2496"/>
    <w:rsid w:val="001D65AA"/>
    <w:rsid w:val="001E183B"/>
    <w:rsid w:val="001E2416"/>
    <w:rsid w:val="001E378A"/>
    <w:rsid w:val="001E4F64"/>
    <w:rsid w:val="001E59C0"/>
    <w:rsid w:val="001F1B43"/>
    <w:rsid w:val="001F1C4E"/>
    <w:rsid w:val="001F4773"/>
    <w:rsid w:val="00202EEC"/>
    <w:rsid w:val="00204F66"/>
    <w:rsid w:val="00206714"/>
    <w:rsid w:val="00206BEE"/>
    <w:rsid w:val="002105BE"/>
    <w:rsid w:val="00212EDA"/>
    <w:rsid w:val="00215CB2"/>
    <w:rsid w:val="00216842"/>
    <w:rsid w:val="00220210"/>
    <w:rsid w:val="002217EF"/>
    <w:rsid w:val="00224E84"/>
    <w:rsid w:val="00225228"/>
    <w:rsid w:val="00225ADB"/>
    <w:rsid w:val="00230B14"/>
    <w:rsid w:val="002339D1"/>
    <w:rsid w:val="00234DA1"/>
    <w:rsid w:val="0023679E"/>
    <w:rsid w:val="002419ED"/>
    <w:rsid w:val="00242D68"/>
    <w:rsid w:val="0025021A"/>
    <w:rsid w:val="00251131"/>
    <w:rsid w:val="002518AC"/>
    <w:rsid w:val="002536C3"/>
    <w:rsid w:val="0025402D"/>
    <w:rsid w:val="00254052"/>
    <w:rsid w:val="00257865"/>
    <w:rsid w:val="00257B89"/>
    <w:rsid w:val="00262CD3"/>
    <w:rsid w:val="002663F4"/>
    <w:rsid w:val="002705FF"/>
    <w:rsid w:val="00271945"/>
    <w:rsid w:val="002724A7"/>
    <w:rsid w:val="0027430E"/>
    <w:rsid w:val="00277006"/>
    <w:rsid w:val="00292694"/>
    <w:rsid w:val="00296936"/>
    <w:rsid w:val="00297371"/>
    <w:rsid w:val="002A0D34"/>
    <w:rsid w:val="002A2F22"/>
    <w:rsid w:val="002A6A3A"/>
    <w:rsid w:val="002B0457"/>
    <w:rsid w:val="002B19FC"/>
    <w:rsid w:val="002B33BC"/>
    <w:rsid w:val="002C1451"/>
    <w:rsid w:val="002D019A"/>
    <w:rsid w:val="002D1510"/>
    <w:rsid w:val="002D6068"/>
    <w:rsid w:val="002D7DFB"/>
    <w:rsid w:val="002E2760"/>
    <w:rsid w:val="002E29E3"/>
    <w:rsid w:val="002E369C"/>
    <w:rsid w:val="002F050F"/>
    <w:rsid w:val="002F585A"/>
    <w:rsid w:val="002F666B"/>
    <w:rsid w:val="00300BFD"/>
    <w:rsid w:val="003049B9"/>
    <w:rsid w:val="00304B45"/>
    <w:rsid w:val="00304ED4"/>
    <w:rsid w:val="0030505C"/>
    <w:rsid w:val="0030526C"/>
    <w:rsid w:val="00305D33"/>
    <w:rsid w:val="00307B84"/>
    <w:rsid w:val="00311906"/>
    <w:rsid w:val="0031722E"/>
    <w:rsid w:val="00317752"/>
    <w:rsid w:val="0032390E"/>
    <w:rsid w:val="00323975"/>
    <w:rsid w:val="003274E3"/>
    <w:rsid w:val="00331428"/>
    <w:rsid w:val="00334113"/>
    <w:rsid w:val="00334751"/>
    <w:rsid w:val="00336F28"/>
    <w:rsid w:val="0033756D"/>
    <w:rsid w:val="00344A20"/>
    <w:rsid w:val="0034559C"/>
    <w:rsid w:val="003463EF"/>
    <w:rsid w:val="00352C33"/>
    <w:rsid w:val="003655AA"/>
    <w:rsid w:val="003738E3"/>
    <w:rsid w:val="003747D2"/>
    <w:rsid w:val="00381823"/>
    <w:rsid w:val="00382C78"/>
    <w:rsid w:val="00384999"/>
    <w:rsid w:val="00384AEC"/>
    <w:rsid w:val="003852E0"/>
    <w:rsid w:val="00387105"/>
    <w:rsid w:val="00387BEF"/>
    <w:rsid w:val="003918F4"/>
    <w:rsid w:val="00396140"/>
    <w:rsid w:val="003A197B"/>
    <w:rsid w:val="003A218B"/>
    <w:rsid w:val="003A3A5E"/>
    <w:rsid w:val="003A40EB"/>
    <w:rsid w:val="003A5C40"/>
    <w:rsid w:val="003A5CF7"/>
    <w:rsid w:val="003A64DB"/>
    <w:rsid w:val="003B6C18"/>
    <w:rsid w:val="003B6DF8"/>
    <w:rsid w:val="003B76BD"/>
    <w:rsid w:val="003C109F"/>
    <w:rsid w:val="003C1BB2"/>
    <w:rsid w:val="003C3FAF"/>
    <w:rsid w:val="003C721E"/>
    <w:rsid w:val="003D1502"/>
    <w:rsid w:val="003D2635"/>
    <w:rsid w:val="003D301B"/>
    <w:rsid w:val="003D6487"/>
    <w:rsid w:val="003D65AB"/>
    <w:rsid w:val="003E343F"/>
    <w:rsid w:val="003E34E7"/>
    <w:rsid w:val="003E4C98"/>
    <w:rsid w:val="003E70DB"/>
    <w:rsid w:val="003F001C"/>
    <w:rsid w:val="003F0E84"/>
    <w:rsid w:val="003F7418"/>
    <w:rsid w:val="00402CF1"/>
    <w:rsid w:val="00405B11"/>
    <w:rsid w:val="00406050"/>
    <w:rsid w:val="00414DB6"/>
    <w:rsid w:val="0041519A"/>
    <w:rsid w:val="00416A6E"/>
    <w:rsid w:val="00416F4A"/>
    <w:rsid w:val="0042136E"/>
    <w:rsid w:val="00421AC1"/>
    <w:rsid w:val="00422A38"/>
    <w:rsid w:val="00422A4D"/>
    <w:rsid w:val="00423079"/>
    <w:rsid w:val="00424435"/>
    <w:rsid w:val="0042687B"/>
    <w:rsid w:val="00435B8B"/>
    <w:rsid w:val="00442660"/>
    <w:rsid w:val="00450F4C"/>
    <w:rsid w:val="004527FB"/>
    <w:rsid w:val="00452898"/>
    <w:rsid w:val="00455543"/>
    <w:rsid w:val="004609AF"/>
    <w:rsid w:val="00460E7E"/>
    <w:rsid w:val="004653AF"/>
    <w:rsid w:val="00472544"/>
    <w:rsid w:val="004756FE"/>
    <w:rsid w:val="004768F8"/>
    <w:rsid w:val="00477180"/>
    <w:rsid w:val="00482B47"/>
    <w:rsid w:val="00485EA6"/>
    <w:rsid w:val="0049220E"/>
    <w:rsid w:val="00492A7A"/>
    <w:rsid w:val="00492F53"/>
    <w:rsid w:val="004A5494"/>
    <w:rsid w:val="004B11EE"/>
    <w:rsid w:val="004B2683"/>
    <w:rsid w:val="004B2B5D"/>
    <w:rsid w:val="004B59C7"/>
    <w:rsid w:val="004C3DEF"/>
    <w:rsid w:val="004C4F1E"/>
    <w:rsid w:val="004C6276"/>
    <w:rsid w:val="004D2E6B"/>
    <w:rsid w:val="004D56B4"/>
    <w:rsid w:val="004D6A6D"/>
    <w:rsid w:val="004D74F6"/>
    <w:rsid w:val="004D7D8F"/>
    <w:rsid w:val="004E27B0"/>
    <w:rsid w:val="004F0712"/>
    <w:rsid w:val="004F3A73"/>
    <w:rsid w:val="004F3B94"/>
    <w:rsid w:val="004F71CA"/>
    <w:rsid w:val="0050004B"/>
    <w:rsid w:val="0050158E"/>
    <w:rsid w:val="005029B9"/>
    <w:rsid w:val="00503EBA"/>
    <w:rsid w:val="005044BB"/>
    <w:rsid w:val="00505CC2"/>
    <w:rsid w:val="005075F3"/>
    <w:rsid w:val="00507ED2"/>
    <w:rsid w:val="0051282D"/>
    <w:rsid w:val="00512BAB"/>
    <w:rsid w:val="00513919"/>
    <w:rsid w:val="005151E5"/>
    <w:rsid w:val="005157CE"/>
    <w:rsid w:val="0052045E"/>
    <w:rsid w:val="00521EB1"/>
    <w:rsid w:val="00523901"/>
    <w:rsid w:val="005249D4"/>
    <w:rsid w:val="00524AF8"/>
    <w:rsid w:val="005250B7"/>
    <w:rsid w:val="00526E80"/>
    <w:rsid w:val="005311FD"/>
    <w:rsid w:val="00534197"/>
    <w:rsid w:val="00534C66"/>
    <w:rsid w:val="00536706"/>
    <w:rsid w:val="00537139"/>
    <w:rsid w:val="0054270A"/>
    <w:rsid w:val="005445D8"/>
    <w:rsid w:val="00544D21"/>
    <w:rsid w:val="005473D6"/>
    <w:rsid w:val="005501DF"/>
    <w:rsid w:val="0055034D"/>
    <w:rsid w:val="005506AD"/>
    <w:rsid w:val="00550FD6"/>
    <w:rsid w:val="00551804"/>
    <w:rsid w:val="005521E1"/>
    <w:rsid w:val="00552D23"/>
    <w:rsid w:val="0055488B"/>
    <w:rsid w:val="005554C8"/>
    <w:rsid w:val="0055744E"/>
    <w:rsid w:val="0056051A"/>
    <w:rsid w:val="00564BDF"/>
    <w:rsid w:val="00565AA8"/>
    <w:rsid w:val="00565E2D"/>
    <w:rsid w:val="00567926"/>
    <w:rsid w:val="00570F1B"/>
    <w:rsid w:val="005723C0"/>
    <w:rsid w:val="00573BBA"/>
    <w:rsid w:val="00573C49"/>
    <w:rsid w:val="00574161"/>
    <w:rsid w:val="00574EAC"/>
    <w:rsid w:val="005754D5"/>
    <w:rsid w:val="005827B9"/>
    <w:rsid w:val="0059082F"/>
    <w:rsid w:val="00595CC3"/>
    <w:rsid w:val="005A0090"/>
    <w:rsid w:val="005A16CB"/>
    <w:rsid w:val="005A2390"/>
    <w:rsid w:val="005B550F"/>
    <w:rsid w:val="005B72C8"/>
    <w:rsid w:val="005D53F7"/>
    <w:rsid w:val="005D7B21"/>
    <w:rsid w:val="005D7DA3"/>
    <w:rsid w:val="005E0DB8"/>
    <w:rsid w:val="005E2F37"/>
    <w:rsid w:val="005E4B06"/>
    <w:rsid w:val="005E4EAA"/>
    <w:rsid w:val="005E54BA"/>
    <w:rsid w:val="005E6B18"/>
    <w:rsid w:val="005E7E1A"/>
    <w:rsid w:val="005F2331"/>
    <w:rsid w:val="005F4156"/>
    <w:rsid w:val="005F50CC"/>
    <w:rsid w:val="005F78E3"/>
    <w:rsid w:val="00604B0C"/>
    <w:rsid w:val="00607DC5"/>
    <w:rsid w:val="00611591"/>
    <w:rsid w:val="0061545E"/>
    <w:rsid w:val="006230AB"/>
    <w:rsid w:val="00632208"/>
    <w:rsid w:val="006331A8"/>
    <w:rsid w:val="00634755"/>
    <w:rsid w:val="00635ECA"/>
    <w:rsid w:val="00641F01"/>
    <w:rsid w:val="00642595"/>
    <w:rsid w:val="0064384D"/>
    <w:rsid w:val="00644CE1"/>
    <w:rsid w:val="0064568E"/>
    <w:rsid w:val="0064750A"/>
    <w:rsid w:val="00653A0A"/>
    <w:rsid w:val="00654A71"/>
    <w:rsid w:val="00657D75"/>
    <w:rsid w:val="00662F09"/>
    <w:rsid w:val="00666466"/>
    <w:rsid w:val="006732BF"/>
    <w:rsid w:val="006739E8"/>
    <w:rsid w:val="00673D9C"/>
    <w:rsid w:val="0067659A"/>
    <w:rsid w:val="006920EE"/>
    <w:rsid w:val="006924E7"/>
    <w:rsid w:val="00692924"/>
    <w:rsid w:val="006954A1"/>
    <w:rsid w:val="0069594A"/>
    <w:rsid w:val="00696D5D"/>
    <w:rsid w:val="006A12A8"/>
    <w:rsid w:val="006A3366"/>
    <w:rsid w:val="006A421C"/>
    <w:rsid w:val="006A573B"/>
    <w:rsid w:val="006A5BF1"/>
    <w:rsid w:val="006A6145"/>
    <w:rsid w:val="006B3AEB"/>
    <w:rsid w:val="006C033E"/>
    <w:rsid w:val="006C12F7"/>
    <w:rsid w:val="006C5E1D"/>
    <w:rsid w:val="006C69F5"/>
    <w:rsid w:val="006C7450"/>
    <w:rsid w:val="006D0C21"/>
    <w:rsid w:val="006D20AC"/>
    <w:rsid w:val="006D2EFF"/>
    <w:rsid w:val="006D5719"/>
    <w:rsid w:val="006D68B5"/>
    <w:rsid w:val="006D6E25"/>
    <w:rsid w:val="006E2976"/>
    <w:rsid w:val="006E3D7C"/>
    <w:rsid w:val="006E5986"/>
    <w:rsid w:val="006F0659"/>
    <w:rsid w:val="006F54D1"/>
    <w:rsid w:val="007023A1"/>
    <w:rsid w:val="007125C1"/>
    <w:rsid w:val="0071296A"/>
    <w:rsid w:val="00723CF3"/>
    <w:rsid w:val="00726ABD"/>
    <w:rsid w:val="007300F4"/>
    <w:rsid w:val="00732AC7"/>
    <w:rsid w:val="007349F0"/>
    <w:rsid w:val="007372BD"/>
    <w:rsid w:val="00741952"/>
    <w:rsid w:val="00742158"/>
    <w:rsid w:val="00742C92"/>
    <w:rsid w:val="00745E12"/>
    <w:rsid w:val="00750857"/>
    <w:rsid w:val="00751BDD"/>
    <w:rsid w:val="00753466"/>
    <w:rsid w:val="007556EA"/>
    <w:rsid w:val="00760ED6"/>
    <w:rsid w:val="00760F35"/>
    <w:rsid w:val="00762816"/>
    <w:rsid w:val="00767098"/>
    <w:rsid w:val="007673BC"/>
    <w:rsid w:val="0077107B"/>
    <w:rsid w:val="0077185C"/>
    <w:rsid w:val="00784D4E"/>
    <w:rsid w:val="007875C6"/>
    <w:rsid w:val="00794095"/>
    <w:rsid w:val="00794194"/>
    <w:rsid w:val="00794471"/>
    <w:rsid w:val="00795FA1"/>
    <w:rsid w:val="00796A20"/>
    <w:rsid w:val="007A1B78"/>
    <w:rsid w:val="007A3E5C"/>
    <w:rsid w:val="007A5B7B"/>
    <w:rsid w:val="007A703A"/>
    <w:rsid w:val="007B20C7"/>
    <w:rsid w:val="007B5992"/>
    <w:rsid w:val="007B7AA2"/>
    <w:rsid w:val="007B7AA9"/>
    <w:rsid w:val="007C20B5"/>
    <w:rsid w:val="007C2920"/>
    <w:rsid w:val="007C5F1E"/>
    <w:rsid w:val="007C6E11"/>
    <w:rsid w:val="007C786C"/>
    <w:rsid w:val="007D2BC5"/>
    <w:rsid w:val="007E2BCE"/>
    <w:rsid w:val="007E393C"/>
    <w:rsid w:val="007E5093"/>
    <w:rsid w:val="007F05D9"/>
    <w:rsid w:val="007F5B18"/>
    <w:rsid w:val="007F7AE6"/>
    <w:rsid w:val="007F7E4F"/>
    <w:rsid w:val="008017B3"/>
    <w:rsid w:val="00802B3B"/>
    <w:rsid w:val="00807F3B"/>
    <w:rsid w:val="00811148"/>
    <w:rsid w:val="0081158C"/>
    <w:rsid w:val="008115A7"/>
    <w:rsid w:val="00811C23"/>
    <w:rsid w:val="00812E58"/>
    <w:rsid w:val="00816CCD"/>
    <w:rsid w:val="00820254"/>
    <w:rsid w:val="00826DA7"/>
    <w:rsid w:val="0083087D"/>
    <w:rsid w:val="00831569"/>
    <w:rsid w:val="008341DA"/>
    <w:rsid w:val="00835DA5"/>
    <w:rsid w:val="0084008A"/>
    <w:rsid w:val="008409EF"/>
    <w:rsid w:val="0084157E"/>
    <w:rsid w:val="0084182C"/>
    <w:rsid w:val="00843542"/>
    <w:rsid w:val="00845302"/>
    <w:rsid w:val="00851C47"/>
    <w:rsid w:val="00856F38"/>
    <w:rsid w:val="0085769E"/>
    <w:rsid w:val="008611BD"/>
    <w:rsid w:val="0086285E"/>
    <w:rsid w:val="00862862"/>
    <w:rsid w:val="008651CD"/>
    <w:rsid w:val="00865CED"/>
    <w:rsid w:val="0086773A"/>
    <w:rsid w:val="00870C11"/>
    <w:rsid w:val="00877579"/>
    <w:rsid w:val="0088350A"/>
    <w:rsid w:val="008836D7"/>
    <w:rsid w:val="00884199"/>
    <w:rsid w:val="00886CE3"/>
    <w:rsid w:val="00896655"/>
    <w:rsid w:val="008977EA"/>
    <w:rsid w:val="008A01BA"/>
    <w:rsid w:val="008A1F7B"/>
    <w:rsid w:val="008A3EE2"/>
    <w:rsid w:val="008A79EA"/>
    <w:rsid w:val="008B1905"/>
    <w:rsid w:val="008B3A88"/>
    <w:rsid w:val="008B6B82"/>
    <w:rsid w:val="008C00A7"/>
    <w:rsid w:val="008C062A"/>
    <w:rsid w:val="008C0C48"/>
    <w:rsid w:val="008C1E04"/>
    <w:rsid w:val="008C2DAF"/>
    <w:rsid w:val="008C2FAC"/>
    <w:rsid w:val="008C3E7A"/>
    <w:rsid w:val="008C6414"/>
    <w:rsid w:val="008C6813"/>
    <w:rsid w:val="008C7B6F"/>
    <w:rsid w:val="008D4431"/>
    <w:rsid w:val="008E040D"/>
    <w:rsid w:val="008E06F6"/>
    <w:rsid w:val="008E0DBF"/>
    <w:rsid w:val="008E5A7D"/>
    <w:rsid w:val="008F21CB"/>
    <w:rsid w:val="008F7359"/>
    <w:rsid w:val="008F7C08"/>
    <w:rsid w:val="008F7F53"/>
    <w:rsid w:val="00900AD0"/>
    <w:rsid w:val="0090725D"/>
    <w:rsid w:val="00910554"/>
    <w:rsid w:val="00911A30"/>
    <w:rsid w:val="00911CFF"/>
    <w:rsid w:val="009123A6"/>
    <w:rsid w:val="00917D5E"/>
    <w:rsid w:val="00924605"/>
    <w:rsid w:val="00926166"/>
    <w:rsid w:val="00926536"/>
    <w:rsid w:val="009307E4"/>
    <w:rsid w:val="009360FE"/>
    <w:rsid w:val="00937CB9"/>
    <w:rsid w:val="00943D47"/>
    <w:rsid w:val="0094493E"/>
    <w:rsid w:val="00953860"/>
    <w:rsid w:val="00955837"/>
    <w:rsid w:val="00955852"/>
    <w:rsid w:val="00955ECE"/>
    <w:rsid w:val="00960C08"/>
    <w:rsid w:val="0096179F"/>
    <w:rsid w:val="009620B5"/>
    <w:rsid w:val="009642B4"/>
    <w:rsid w:val="00971FC3"/>
    <w:rsid w:val="00973FE7"/>
    <w:rsid w:val="00977271"/>
    <w:rsid w:val="00977988"/>
    <w:rsid w:val="00980CB3"/>
    <w:rsid w:val="00982053"/>
    <w:rsid w:val="009835AC"/>
    <w:rsid w:val="00983F37"/>
    <w:rsid w:val="0099451F"/>
    <w:rsid w:val="009964F3"/>
    <w:rsid w:val="00996620"/>
    <w:rsid w:val="0099710B"/>
    <w:rsid w:val="009A3E4A"/>
    <w:rsid w:val="009A65D6"/>
    <w:rsid w:val="009A738C"/>
    <w:rsid w:val="009B2F8A"/>
    <w:rsid w:val="009B6CE4"/>
    <w:rsid w:val="009B7231"/>
    <w:rsid w:val="009B731A"/>
    <w:rsid w:val="009B7E89"/>
    <w:rsid w:val="009C028A"/>
    <w:rsid w:val="009C0F97"/>
    <w:rsid w:val="009C26DD"/>
    <w:rsid w:val="009C2DF9"/>
    <w:rsid w:val="009C3F0D"/>
    <w:rsid w:val="009C6407"/>
    <w:rsid w:val="009D3DE8"/>
    <w:rsid w:val="009D5622"/>
    <w:rsid w:val="009D7D11"/>
    <w:rsid w:val="009E1C48"/>
    <w:rsid w:val="009E7749"/>
    <w:rsid w:val="009F0472"/>
    <w:rsid w:val="009F53BA"/>
    <w:rsid w:val="00A00AAA"/>
    <w:rsid w:val="00A033AB"/>
    <w:rsid w:val="00A05DBD"/>
    <w:rsid w:val="00A06204"/>
    <w:rsid w:val="00A07A55"/>
    <w:rsid w:val="00A07C5E"/>
    <w:rsid w:val="00A13B7C"/>
    <w:rsid w:val="00A249A1"/>
    <w:rsid w:val="00A30A69"/>
    <w:rsid w:val="00A32030"/>
    <w:rsid w:val="00A3407B"/>
    <w:rsid w:val="00A34B40"/>
    <w:rsid w:val="00A35692"/>
    <w:rsid w:val="00A37042"/>
    <w:rsid w:val="00A449AC"/>
    <w:rsid w:val="00A45289"/>
    <w:rsid w:val="00A456EF"/>
    <w:rsid w:val="00A522CA"/>
    <w:rsid w:val="00A5367B"/>
    <w:rsid w:val="00A56784"/>
    <w:rsid w:val="00A56F35"/>
    <w:rsid w:val="00A60CA7"/>
    <w:rsid w:val="00A630A3"/>
    <w:rsid w:val="00A63EFB"/>
    <w:rsid w:val="00A64205"/>
    <w:rsid w:val="00A6648B"/>
    <w:rsid w:val="00A728D8"/>
    <w:rsid w:val="00A729DA"/>
    <w:rsid w:val="00A74299"/>
    <w:rsid w:val="00A76A76"/>
    <w:rsid w:val="00A81FD2"/>
    <w:rsid w:val="00A83140"/>
    <w:rsid w:val="00A93E43"/>
    <w:rsid w:val="00A94C70"/>
    <w:rsid w:val="00A95C9A"/>
    <w:rsid w:val="00AA2A90"/>
    <w:rsid w:val="00AB06A7"/>
    <w:rsid w:val="00AB1143"/>
    <w:rsid w:val="00AB1D72"/>
    <w:rsid w:val="00AB30A6"/>
    <w:rsid w:val="00AB4CA8"/>
    <w:rsid w:val="00AB5D6A"/>
    <w:rsid w:val="00AB7D2F"/>
    <w:rsid w:val="00AC26EA"/>
    <w:rsid w:val="00AC70DB"/>
    <w:rsid w:val="00AD250A"/>
    <w:rsid w:val="00AD2B91"/>
    <w:rsid w:val="00AD69E1"/>
    <w:rsid w:val="00AE1E38"/>
    <w:rsid w:val="00AE22DA"/>
    <w:rsid w:val="00AE2AF4"/>
    <w:rsid w:val="00AF7D48"/>
    <w:rsid w:val="00B04368"/>
    <w:rsid w:val="00B07924"/>
    <w:rsid w:val="00B115E5"/>
    <w:rsid w:val="00B15980"/>
    <w:rsid w:val="00B17773"/>
    <w:rsid w:val="00B1791E"/>
    <w:rsid w:val="00B22180"/>
    <w:rsid w:val="00B222D0"/>
    <w:rsid w:val="00B3372F"/>
    <w:rsid w:val="00B346FB"/>
    <w:rsid w:val="00B36B64"/>
    <w:rsid w:val="00B404DD"/>
    <w:rsid w:val="00B442DE"/>
    <w:rsid w:val="00B445DC"/>
    <w:rsid w:val="00B452DA"/>
    <w:rsid w:val="00B460CB"/>
    <w:rsid w:val="00B5022C"/>
    <w:rsid w:val="00B50E49"/>
    <w:rsid w:val="00B51268"/>
    <w:rsid w:val="00B541BE"/>
    <w:rsid w:val="00B55CF4"/>
    <w:rsid w:val="00B5639F"/>
    <w:rsid w:val="00B63C58"/>
    <w:rsid w:val="00B662DC"/>
    <w:rsid w:val="00B710E6"/>
    <w:rsid w:val="00B777F3"/>
    <w:rsid w:val="00B80BD0"/>
    <w:rsid w:val="00B8258A"/>
    <w:rsid w:val="00B900D0"/>
    <w:rsid w:val="00B92EBE"/>
    <w:rsid w:val="00B95772"/>
    <w:rsid w:val="00BA1B3D"/>
    <w:rsid w:val="00BA41A0"/>
    <w:rsid w:val="00BA719C"/>
    <w:rsid w:val="00BA7FE4"/>
    <w:rsid w:val="00BC3565"/>
    <w:rsid w:val="00BC5D54"/>
    <w:rsid w:val="00BC6989"/>
    <w:rsid w:val="00BD1F3C"/>
    <w:rsid w:val="00BD562B"/>
    <w:rsid w:val="00BE7B8C"/>
    <w:rsid w:val="00BF13B2"/>
    <w:rsid w:val="00BF49D7"/>
    <w:rsid w:val="00C04A8E"/>
    <w:rsid w:val="00C04AA0"/>
    <w:rsid w:val="00C116E5"/>
    <w:rsid w:val="00C12D59"/>
    <w:rsid w:val="00C12DE9"/>
    <w:rsid w:val="00C1310D"/>
    <w:rsid w:val="00C16558"/>
    <w:rsid w:val="00C17095"/>
    <w:rsid w:val="00C171B8"/>
    <w:rsid w:val="00C21507"/>
    <w:rsid w:val="00C25BA0"/>
    <w:rsid w:val="00C2683B"/>
    <w:rsid w:val="00C350E1"/>
    <w:rsid w:val="00C3527D"/>
    <w:rsid w:val="00C35CC1"/>
    <w:rsid w:val="00C4445F"/>
    <w:rsid w:val="00C45D08"/>
    <w:rsid w:val="00C468AB"/>
    <w:rsid w:val="00C47D32"/>
    <w:rsid w:val="00C6351A"/>
    <w:rsid w:val="00C65C83"/>
    <w:rsid w:val="00C672CA"/>
    <w:rsid w:val="00C72F58"/>
    <w:rsid w:val="00C73B6B"/>
    <w:rsid w:val="00C74D20"/>
    <w:rsid w:val="00C752F7"/>
    <w:rsid w:val="00C75575"/>
    <w:rsid w:val="00C769C7"/>
    <w:rsid w:val="00C8241F"/>
    <w:rsid w:val="00C837DD"/>
    <w:rsid w:val="00C8395B"/>
    <w:rsid w:val="00C91115"/>
    <w:rsid w:val="00C92F4A"/>
    <w:rsid w:val="00C93256"/>
    <w:rsid w:val="00CA04E9"/>
    <w:rsid w:val="00CA1389"/>
    <w:rsid w:val="00CA2D60"/>
    <w:rsid w:val="00CA530A"/>
    <w:rsid w:val="00CB3A63"/>
    <w:rsid w:val="00CB6B08"/>
    <w:rsid w:val="00CC072B"/>
    <w:rsid w:val="00CC11EF"/>
    <w:rsid w:val="00CC16BA"/>
    <w:rsid w:val="00CC3023"/>
    <w:rsid w:val="00CC448B"/>
    <w:rsid w:val="00CC5467"/>
    <w:rsid w:val="00CC5E97"/>
    <w:rsid w:val="00CD068E"/>
    <w:rsid w:val="00CD1319"/>
    <w:rsid w:val="00CE190B"/>
    <w:rsid w:val="00CE1AFA"/>
    <w:rsid w:val="00CE3253"/>
    <w:rsid w:val="00CE35C2"/>
    <w:rsid w:val="00CE4471"/>
    <w:rsid w:val="00CE503A"/>
    <w:rsid w:val="00CE571C"/>
    <w:rsid w:val="00CE6D07"/>
    <w:rsid w:val="00CE761D"/>
    <w:rsid w:val="00CF0221"/>
    <w:rsid w:val="00CF22F3"/>
    <w:rsid w:val="00CF2BE2"/>
    <w:rsid w:val="00CF666B"/>
    <w:rsid w:val="00CF6719"/>
    <w:rsid w:val="00CF6BE3"/>
    <w:rsid w:val="00D03C69"/>
    <w:rsid w:val="00D069F4"/>
    <w:rsid w:val="00D06A60"/>
    <w:rsid w:val="00D075F4"/>
    <w:rsid w:val="00D10D5B"/>
    <w:rsid w:val="00D1542E"/>
    <w:rsid w:val="00D157B4"/>
    <w:rsid w:val="00D21796"/>
    <w:rsid w:val="00D22704"/>
    <w:rsid w:val="00D2315D"/>
    <w:rsid w:val="00D33E62"/>
    <w:rsid w:val="00D404D0"/>
    <w:rsid w:val="00D4063C"/>
    <w:rsid w:val="00D43D1E"/>
    <w:rsid w:val="00D44E68"/>
    <w:rsid w:val="00D469B9"/>
    <w:rsid w:val="00D47FBA"/>
    <w:rsid w:val="00D50942"/>
    <w:rsid w:val="00D51496"/>
    <w:rsid w:val="00D52113"/>
    <w:rsid w:val="00D5259D"/>
    <w:rsid w:val="00D52DC0"/>
    <w:rsid w:val="00D55010"/>
    <w:rsid w:val="00D562CF"/>
    <w:rsid w:val="00D57A74"/>
    <w:rsid w:val="00D731BF"/>
    <w:rsid w:val="00D755D4"/>
    <w:rsid w:val="00D759A0"/>
    <w:rsid w:val="00D8044A"/>
    <w:rsid w:val="00D82C1B"/>
    <w:rsid w:val="00D83502"/>
    <w:rsid w:val="00D840CB"/>
    <w:rsid w:val="00D86236"/>
    <w:rsid w:val="00D865F6"/>
    <w:rsid w:val="00D911D5"/>
    <w:rsid w:val="00D913B9"/>
    <w:rsid w:val="00D91CAA"/>
    <w:rsid w:val="00D9271B"/>
    <w:rsid w:val="00D96EFA"/>
    <w:rsid w:val="00DA190A"/>
    <w:rsid w:val="00DA231A"/>
    <w:rsid w:val="00DA24A1"/>
    <w:rsid w:val="00DA51F8"/>
    <w:rsid w:val="00DA788B"/>
    <w:rsid w:val="00DB08D0"/>
    <w:rsid w:val="00DB1482"/>
    <w:rsid w:val="00DB23E3"/>
    <w:rsid w:val="00DC12AE"/>
    <w:rsid w:val="00DC3AF3"/>
    <w:rsid w:val="00DC4BD1"/>
    <w:rsid w:val="00DC612D"/>
    <w:rsid w:val="00DD2E37"/>
    <w:rsid w:val="00DD4E77"/>
    <w:rsid w:val="00DD523F"/>
    <w:rsid w:val="00DE5963"/>
    <w:rsid w:val="00DE6B09"/>
    <w:rsid w:val="00DE7A5C"/>
    <w:rsid w:val="00DF4B71"/>
    <w:rsid w:val="00E009ED"/>
    <w:rsid w:val="00E00C33"/>
    <w:rsid w:val="00E01674"/>
    <w:rsid w:val="00E0179E"/>
    <w:rsid w:val="00E01D8B"/>
    <w:rsid w:val="00E0235D"/>
    <w:rsid w:val="00E02DF0"/>
    <w:rsid w:val="00E11D01"/>
    <w:rsid w:val="00E12524"/>
    <w:rsid w:val="00E151D6"/>
    <w:rsid w:val="00E20364"/>
    <w:rsid w:val="00E23828"/>
    <w:rsid w:val="00E276D3"/>
    <w:rsid w:val="00E35F24"/>
    <w:rsid w:val="00E35FB4"/>
    <w:rsid w:val="00E4649A"/>
    <w:rsid w:val="00E469EE"/>
    <w:rsid w:val="00E56830"/>
    <w:rsid w:val="00E57296"/>
    <w:rsid w:val="00E627E8"/>
    <w:rsid w:val="00E63802"/>
    <w:rsid w:val="00E6515D"/>
    <w:rsid w:val="00E67F73"/>
    <w:rsid w:val="00E702B7"/>
    <w:rsid w:val="00E708C3"/>
    <w:rsid w:val="00E71327"/>
    <w:rsid w:val="00E811D6"/>
    <w:rsid w:val="00E81F6E"/>
    <w:rsid w:val="00E822C7"/>
    <w:rsid w:val="00E84269"/>
    <w:rsid w:val="00E84E1A"/>
    <w:rsid w:val="00E85634"/>
    <w:rsid w:val="00E874FD"/>
    <w:rsid w:val="00E92741"/>
    <w:rsid w:val="00E975DB"/>
    <w:rsid w:val="00EA2045"/>
    <w:rsid w:val="00EA2797"/>
    <w:rsid w:val="00EA4317"/>
    <w:rsid w:val="00EA6372"/>
    <w:rsid w:val="00EA739B"/>
    <w:rsid w:val="00EB065B"/>
    <w:rsid w:val="00EB79C1"/>
    <w:rsid w:val="00EC0F5C"/>
    <w:rsid w:val="00EC2B8D"/>
    <w:rsid w:val="00EC3A02"/>
    <w:rsid w:val="00EC52D4"/>
    <w:rsid w:val="00EC74EB"/>
    <w:rsid w:val="00EC76F0"/>
    <w:rsid w:val="00ED6DCE"/>
    <w:rsid w:val="00EE4282"/>
    <w:rsid w:val="00EE4F60"/>
    <w:rsid w:val="00EE7D80"/>
    <w:rsid w:val="00EF0158"/>
    <w:rsid w:val="00EF2AF9"/>
    <w:rsid w:val="00EF4324"/>
    <w:rsid w:val="00F01E34"/>
    <w:rsid w:val="00F02AFB"/>
    <w:rsid w:val="00F04ED9"/>
    <w:rsid w:val="00F0677F"/>
    <w:rsid w:val="00F07048"/>
    <w:rsid w:val="00F1136C"/>
    <w:rsid w:val="00F16B4C"/>
    <w:rsid w:val="00F22EED"/>
    <w:rsid w:val="00F236B1"/>
    <w:rsid w:val="00F23ADC"/>
    <w:rsid w:val="00F23D43"/>
    <w:rsid w:val="00F246F3"/>
    <w:rsid w:val="00F26931"/>
    <w:rsid w:val="00F276D6"/>
    <w:rsid w:val="00F3069D"/>
    <w:rsid w:val="00F311B4"/>
    <w:rsid w:val="00F364B3"/>
    <w:rsid w:val="00F36681"/>
    <w:rsid w:val="00F378F4"/>
    <w:rsid w:val="00F41122"/>
    <w:rsid w:val="00F418E2"/>
    <w:rsid w:val="00F438E8"/>
    <w:rsid w:val="00F504AE"/>
    <w:rsid w:val="00F56445"/>
    <w:rsid w:val="00F57E0E"/>
    <w:rsid w:val="00F61F94"/>
    <w:rsid w:val="00F6328D"/>
    <w:rsid w:val="00F63F1E"/>
    <w:rsid w:val="00F645A1"/>
    <w:rsid w:val="00F667CB"/>
    <w:rsid w:val="00F72305"/>
    <w:rsid w:val="00F72949"/>
    <w:rsid w:val="00F759BE"/>
    <w:rsid w:val="00F75A21"/>
    <w:rsid w:val="00F83301"/>
    <w:rsid w:val="00F857D3"/>
    <w:rsid w:val="00F85AE7"/>
    <w:rsid w:val="00F95C04"/>
    <w:rsid w:val="00F967AA"/>
    <w:rsid w:val="00F97DCC"/>
    <w:rsid w:val="00FA098E"/>
    <w:rsid w:val="00FA45E2"/>
    <w:rsid w:val="00FA47EE"/>
    <w:rsid w:val="00FA5517"/>
    <w:rsid w:val="00FA6142"/>
    <w:rsid w:val="00FB05D8"/>
    <w:rsid w:val="00FB0B4C"/>
    <w:rsid w:val="00FB0CCB"/>
    <w:rsid w:val="00FB180A"/>
    <w:rsid w:val="00FB56F6"/>
    <w:rsid w:val="00FB5EC2"/>
    <w:rsid w:val="00FB77CA"/>
    <w:rsid w:val="00FC61A9"/>
    <w:rsid w:val="00FD013F"/>
    <w:rsid w:val="00FD1AB1"/>
    <w:rsid w:val="00FE016B"/>
    <w:rsid w:val="00FE7082"/>
    <w:rsid w:val="00FF06A7"/>
    <w:rsid w:val="00FF2DB3"/>
    <w:rsid w:val="00FF5FE1"/>
    <w:rsid w:val="00FF67EC"/>
    <w:rsid w:val="00FF6C7E"/>
    <w:rsid w:val="00FF6C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3F"/>
    <w:pPr>
      <w:spacing w:line="360" w:lineRule="auto"/>
      <w:jc w:val="both"/>
    </w:pPr>
    <w:rPr>
      <w:rFonts w:cs="Calibri"/>
    </w:rPr>
  </w:style>
  <w:style w:type="paragraph" w:styleId="Heading1">
    <w:name w:val="heading 1"/>
    <w:basedOn w:val="Normal"/>
    <w:next w:val="Normal"/>
    <w:link w:val="Heading1Char"/>
    <w:uiPriority w:val="99"/>
    <w:qFormat/>
    <w:locked/>
    <w:rsid w:val="00414DB6"/>
    <w:pPr>
      <w:keepNext/>
      <w:jc w:val="center"/>
      <w:outlineLvl w:val="0"/>
    </w:pPr>
    <w:rPr>
      <w:rFonts w:cs="Times New Roman"/>
      <w:b/>
      <w:bCs/>
      <w:sz w:val="28"/>
      <w:szCs w:val="28"/>
      <w:lang w:eastAsia="en-US"/>
    </w:rPr>
  </w:style>
  <w:style w:type="paragraph" w:styleId="Heading3">
    <w:name w:val="heading 3"/>
    <w:basedOn w:val="Normal"/>
    <w:next w:val="Normal"/>
    <w:link w:val="Heading3Char"/>
    <w:uiPriority w:val="99"/>
    <w:qFormat/>
    <w:locked/>
    <w:rsid w:val="00414DB6"/>
    <w:pPr>
      <w:keepNext/>
      <w:spacing w:line="240" w:lineRule="auto"/>
      <w:jc w:val="center"/>
      <w:outlineLvl w:val="2"/>
    </w:pPr>
    <w:rPr>
      <w:rFonts w:cs="Times New Roman"/>
      <w:sz w:val="28"/>
      <w:szCs w:val="28"/>
      <w:lang w:val="uk-UA"/>
    </w:rPr>
  </w:style>
  <w:style w:type="paragraph" w:styleId="Heading5">
    <w:name w:val="heading 5"/>
    <w:basedOn w:val="Normal"/>
    <w:next w:val="Normal"/>
    <w:link w:val="Heading5Char"/>
    <w:uiPriority w:val="99"/>
    <w:qFormat/>
    <w:locked/>
    <w:rsid w:val="006A421C"/>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DB6"/>
    <w:rPr>
      <w:rFonts w:cs="Times New Roman"/>
      <w:b/>
      <w:sz w:val="28"/>
      <w:lang w:eastAsia="en-US"/>
    </w:rPr>
  </w:style>
  <w:style w:type="character" w:customStyle="1" w:styleId="Heading3Char">
    <w:name w:val="Heading 3 Char"/>
    <w:basedOn w:val="DefaultParagraphFont"/>
    <w:link w:val="Heading3"/>
    <w:uiPriority w:val="99"/>
    <w:semiHidden/>
    <w:locked/>
    <w:rsid w:val="00414DB6"/>
    <w:rPr>
      <w:rFonts w:cs="Times New Roman"/>
      <w:sz w:val="28"/>
      <w:lang w:val="uk-UA"/>
    </w:rPr>
  </w:style>
  <w:style w:type="character" w:customStyle="1" w:styleId="Heading5Char">
    <w:name w:val="Heading 5 Char"/>
    <w:basedOn w:val="DefaultParagraphFont"/>
    <w:link w:val="Heading5"/>
    <w:uiPriority w:val="99"/>
    <w:semiHidden/>
    <w:locked/>
    <w:rsid w:val="006A421C"/>
    <w:rPr>
      <w:rFonts w:ascii="Calibri" w:hAnsi="Calibri" w:cs="Times New Roman"/>
      <w:b/>
      <w:i/>
      <w:sz w:val="26"/>
    </w:rPr>
  </w:style>
  <w:style w:type="paragraph" w:customStyle="1" w:styleId="ConsPlusNonformat">
    <w:name w:val="ConsPlusNonformat"/>
    <w:uiPriority w:val="99"/>
    <w:rsid w:val="00DC3AF3"/>
    <w:pPr>
      <w:widowControl w:val="0"/>
      <w:autoSpaceDE w:val="0"/>
      <w:autoSpaceDN w:val="0"/>
      <w:adjustRightInd w:val="0"/>
      <w:spacing w:line="360" w:lineRule="auto"/>
      <w:jc w:val="both"/>
    </w:pPr>
    <w:rPr>
      <w:rFonts w:ascii="Courier New" w:hAnsi="Courier New" w:cs="Courier New"/>
      <w:sz w:val="20"/>
      <w:szCs w:val="20"/>
    </w:rPr>
  </w:style>
  <w:style w:type="paragraph" w:styleId="ListParagraph">
    <w:name w:val="List Paragraph"/>
    <w:basedOn w:val="Normal"/>
    <w:uiPriority w:val="99"/>
    <w:qFormat/>
    <w:rsid w:val="00D404D0"/>
    <w:pPr>
      <w:ind w:left="720"/>
    </w:pPr>
  </w:style>
  <w:style w:type="paragraph" w:styleId="BalloonText">
    <w:name w:val="Balloon Text"/>
    <w:basedOn w:val="Normal"/>
    <w:link w:val="BalloonTextChar"/>
    <w:uiPriority w:val="99"/>
    <w:semiHidden/>
    <w:rsid w:val="0030526C"/>
    <w:pPr>
      <w:spacing w:line="240" w:lineRule="auto"/>
    </w:pPr>
    <w:rPr>
      <w:rFonts w:ascii="Arial" w:hAnsi="Arial" w:cs="Times New Roman"/>
      <w:sz w:val="16"/>
      <w:szCs w:val="16"/>
    </w:rPr>
  </w:style>
  <w:style w:type="character" w:customStyle="1" w:styleId="BalloonTextChar">
    <w:name w:val="Balloon Text Char"/>
    <w:basedOn w:val="DefaultParagraphFont"/>
    <w:link w:val="BalloonText"/>
    <w:uiPriority w:val="99"/>
    <w:semiHidden/>
    <w:locked/>
    <w:rsid w:val="0030526C"/>
    <w:rPr>
      <w:rFonts w:ascii="Arial" w:hAnsi="Arial" w:cs="Times New Roman"/>
      <w:sz w:val="16"/>
    </w:rPr>
  </w:style>
  <w:style w:type="paragraph" w:styleId="EndnoteText">
    <w:name w:val="endnote text"/>
    <w:basedOn w:val="Normal"/>
    <w:link w:val="EndnoteTextChar"/>
    <w:uiPriority w:val="99"/>
    <w:semiHidden/>
    <w:rsid w:val="0030526C"/>
    <w:pPr>
      <w:spacing w:line="240" w:lineRule="auto"/>
    </w:pPr>
    <w:rPr>
      <w:rFonts w:cs="Times New Roman"/>
      <w:sz w:val="20"/>
      <w:szCs w:val="20"/>
    </w:rPr>
  </w:style>
  <w:style w:type="character" w:customStyle="1" w:styleId="EndnoteTextChar">
    <w:name w:val="Endnote Text Char"/>
    <w:basedOn w:val="DefaultParagraphFont"/>
    <w:link w:val="EndnoteText"/>
    <w:uiPriority w:val="99"/>
    <w:semiHidden/>
    <w:locked/>
    <w:rsid w:val="0030526C"/>
    <w:rPr>
      <w:rFonts w:cs="Times New Roman"/>
      <w:sz w:val="20"/>
    </w:rPr>
  </w:style>
  <w:style w:type="character" w:styleId="EndnoteReference">
    <w:name w:val="endnote reference"/>
    <w:basedOn w:val="DefaultParagraphFont"/>
    <w:uiPriority w:val="99"/>
    <w:semiHidden/>
    <w:rsid w:val="0030526C"/>
    <w:rPr>
      <w:rFonts w:cs="Times New Roman"/>
      <w:vertAlign w:val="superscript"/>
    </w:rPr>
  </w:style>
  <w:style w:type="paragraph" w:styleId="FootnoteText">
    <w:name w:val="footnote text"/>
    <w:basedOn w:val="Normal"/>
    <w:link w:val="FootnoteTextChar"/>
    <w:uiPriority w:val="99"/>
    <w:semiHidden/>
    <w:rsid w:val="0030526C"/>
    <w:pPr>
      <w:spacing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30526C"/>
    <w:rPr>
      <w:rFonts w:cs="Times New Roman"/>
      <w:sz w:val="20"/>
    </w:rPr>
  </w:style>
  <w:style w:type="character" w:styleId="FootnoteReference">
    <w:name w:val="footnote reference"/>
    <w:basedOn w:val="DefaultParagraphFont"/>
    <w:uiPriority w:val="99"/>
    <w:semiHidden/>
    <w:rsid w:val="0030526C"/>
    <w:rPr>
      <w:rFonts w:cs="Times New Roman"/>
      <w:vertAlign w:val="superscript"/>
    </w:rPr>
  </w:style>
  <w:style w:type="paragraph" w:styleId="Header">
    <w:name w:val="header"/>
    <w:basedOn w:val="Normal"/>
    <w:link w:val="HeaderChar"/>
    <w:uiPriority w:val="99"/>
    <w:rsid w:val="00300BFD"/>
    <w:pPr>
      <w:tabs>
        <w:tab w:val="center" w:pos="4677"/>
        <w:tab w:val="right" w:pos="9355"/>
      </w:tabs>
      <w:spacing w:line="240" w:lineRule="auto"/>
    </w:pPr>
    <w:rPr>
      <w:rFonts w:cs="Times New Roman"/>
      <w:sz w:val="20"/>
      <w:szCs w:val="20"/>
    </w:rPr>
  </w:style>
  <w:style w:type="character" w:customStyle="1" w:styleId="HeaderChar">
    <w:name w:val="Header Char"/>
    <w:basedOn w:val="DefaultParagraphFont"/>
    <w:link w:val="Header"/>
    <w:uiPriority w:val="99"/>
    <w:locked/>
    <w:rsid w:val="00300BFD"/>
    <w:rPr>
      <w:rFonts w:cs="Times New Roman"/>
    </w:rPr>
  </w:style>
  <w:style w:type="paragraph" w:styleId="Footer">
    <w:name w:val="footer"/>
    <w:basedOn w:val="Normal"/>
    <w:link w:val="FooterChar"/>
    <w:uiPriority w:val="99"/>
    <w:rsid w:val="00300BFD"/>
    <w:pPr>
      <w:tabs>
        <w:tab w:val="center" w:pos="4677"/>
        <w:tab w:val="right" w:pos="9355"/>
      </w:tabs>
      <w:spacing w:line="240" w:lineRule="auto"/>
    </w:pPr>
    <w:rPr>
      <w:rFonts w:cs="Times New Roman"/>
      <w:sz w:val="20"/>
      <w:szCs w:val="20"/>
    </w:rPr>
  </w:style>
  <w:style w:type="character" w:customStyle="1" w:styleId="FooterChar">
    <w:name w:val="Footer Char"/>
    <w:basedOn w:val="DefaultParagraphFont"/>
    <w:link w:val="Footer"/>
    <w:uiPriority w:val="99"/>
    <w:locked/>
    <w:rsid w:val="00300BFD"/>
    <w:rPr>
      <w:rFonts w:cs="Times New Roman"/>
    </w:rPr>
  </w:style>
  <w:style w:type="paragraph" w:customStyle="1" w:styleId="1">
    <w:name w:val="Обычный (веб)1"/>
    <w:basedOn w:val="Normal"/>
    <w:uiPriority w:val="99"/>
    <w:rsid w:val="000F61E1"/>
    <w:pPr>
      <w:spacing w:before="240" w:after="240" w:line="240" w:lineRule="auto"/>
      <w:ind w:left="480" w:right="240"/>
    </w:pPr>
    <w:rPr>
      <w:rFonts w:ascii="Verdana" w:hAnsi="Verdana" w:cs="Times New Roman"/>
      <w:color w:val="000000"/>
      <w:sz w:val="16"/>
      <w:szCs w:val="16"/>
    </w:rPr>
  </w:style>
  <w:style w:type="paragraph" w:styleId="NormalWeb">
    <w:name w:val="Normal (Web)"/>
    <w:basedOn w:val="Normal"/>
    <w:uiPriority w:val="99"/>
    <w:rsid w:val="008115A7"/>
    <w:rPr>
      <w:rFonts w:ascii="Times New Roman" w:hAnsi="Times New Roman" w:cs="Times New Roman"/>
      <w:sz w:val="24"/>
      <w:szCs w:val="24"/>
    </w:rPr>
  </w:style>
  <w:style w:type="character" w:styleId="Hyperlink">
    <w:name w:val="Hyperlink"/>
    <w:basedOn w:val="DefaultParagraphFont"/>
    <w:uiPriority w:val="99"/>
    <w:rsid w:val="005F2331"/>
    <w:rPr>
      <w:rFonts w:cs="Times New Roman"/>
      <w:color w:val="0000FF"/>
      <w:u w:val="single"/>
    </w:rPr>
  </w:style>
  <w:style w:type="paragraph" w:customStyle="1" w:styleId="ConsPlusNormal">
    <w:name w:val="ConsPlusNormal"/>
    <w:uiPriority w:val="99"/>
    <w:rsid w:val="000E2CD8"/>
    <w:pPr>
      <w:autoSpaceDE w:val="0"/>
      <w:autoSpaceDN w:val="0"/>
      <w:adjustRightInd w:val="0"/>
      <w:ind w:firstLine="720"/>
    </w:pPr>
    <w:rPr>
      <w:rFonts w:ascii="Arial" w:hAnsi="Arial" w:cs="Arial"/>
      <w:sz w:val="20"/>
      <w:szCs w:val="20"/>
    </w:rPr>
  </w:style>
  <w:style w:type="paragraph" w:styleId="NoSpacing">
    <w:name w:val="No Spacing"/>
    <w:uiPriority w:val="99"/>
    <w:qFormat/>
    <w:rsid w:val="0025402D"/>
    <w:pPr>
      <w:jc w:val="both"/>
    </w:pPr>
    <w:rPr>
      <w:rFonts w:cs="Calibri"/>
    </w:rPr>
  </w:style>
  <w:style w:type="character" w:styleId="Strong">
    <w:name w:val="Strong"/>
    <w:basedOn w:val="DefaultParagraphFont"/>
    <w:uiPriority w:val="99"/>
    <w:qFormat/>
    <w:locked/>
    <w:rsid w:val="006A421C"/>
    <w:rPr>
      <w:rFonts w:cs="Times New Roman"/>
      <w:b/>
    </w:rPr>
  </w:style>
  <w:style w:type="character" w:customStyle="1" w:styleId="WW8Num1z1">
    <w:name w:val="WW8Num1z1"/>
    <w:uiPriority w:val="99"/>
    <w:rsid w:val="006A421C"/>
  </w:style>
  <w:style w:type="paragraph" w:customStyle="1" w:styleId="ConsPlusTitle">
    <w:name w:val="ConsPlusTitle"/>
    <w:uiPriority w:val="99"/>
    <w:rsid w:val="006A421C"/>
    <w:pPr>
      <w:widowControl w:val="0"/>
      <w:autoSpaceDE w:val="0"/>
      <w:autoSpaceDN w:val="0"/>
    </w:pPr>
    <w:rPr>
      <w:rFonts w:cs="Calibri"/>
      <w:b/>
      <w:szCs w:val="20"/>
    </w:rPr>
  </w:style>
  <w:style w:type="table" w:styleId="TableGrid">
    <w:name w:val="Table Grid"/>
    <w:basedOn w:val="TableNormal"/>
    <w:uiPriority w:val="99"/>
    <w:locked/>
    <w:rsid w:val="00A536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F3069D"/>
    <w:rPr>
      <w:rFonts w:cs="Times New Roman"/>
      <w:i/>
    </w:rPr>
  </w:style>
</w:styles>
</file>

<file path=word/webSettings.xml><?xml version="1.0" encoding="utf-8"?>
<w:webSettings xmlns:r="http://schemas.openxmlformats.org/officeDocument/2006/relationships" xmlns:w="http://schemas.openxmlformats.org/wordprocessingml/2006/main">
  <w:divs>
    <w:div w:id="2103334555">
      <w:marLeft w:val="0"/>
      <w:marRight w:val="0"/>
      <w:marTop w:val="0"/>
      <w:marBottom w:val="0"/>
      <w:divBdr>
        <w:top w:val="none" w:sz="0" w:space="0" w:color="auto"/>
        <w:left w:val="none" w:sz="0" w:space="0" w:color="auto"/>
        <w:bottom w:val="none" w:sz="0" w:space="0" w:color="auto"/>
        <w:right w:val="none" w:sz="0" w:space="0" w:color="auto"/>
      </w:divBdr>
    </w:div>
    <w:div w:id="2103334556">
      <w:marLeft w:val="0"/>
      <w:marRight w:val="0"/>
      <w:marTop w:val="0"/>
      <w:marBottom w:val="0"/>
      <w:divBdr>
        <w:top w:val="none" w:sz="0" w:space="0" w:color="auto"/>
        <w:left w:val="none" w:sz="0" w:space="0" w:color="auto"/>
        <w:bottom w:val="none" w:sz="0" w:space="0" w:color="auto"/>
        <w:right w:val="none" w:sz="0" w:space="0" w:color="auto"/>
      </w:divBdr>
    </w:div>
    <w:div w:id="2103334557">
      <w:marLeft w:val="0"/>
      <w:marRight w:val="0"/>
      <w:marTop w:val="0"/>
      <w:marBottom w:val="0"/>
      <w:divBdr>
        <w:top w:val="none" w:sz="0" w:space="0" w:color="auto"/>
        <w:left w:val="none" w:sz="0" w:space="0" w:color="auto"/>
        <w:bottom w:val="none" w:sz="0" w:space="0" w:color="auto"/>
        <w:right w:val="none" w:sz="0" w:space="0" w:color="auto"/>
      </w:divBdr>
    </w:div>
    <w:div w:id="2103334558">
      <w:marLeft w:val="0"/>
      <w:marRight w:val="0"/>
      <w:marTop w:val="0"/>
      <w:marBottom w:val="0"/>
      <w:divBdr>
        <w:top w:val="none" w:sz="0" w:space="0" w:color="auto"/>
        <w:left w:val="none" w:sz="0" w:space="0" w:color="auto"/>
        <w:bottom w:val="none" w:sz="0" w:space="0" w:color="auto"/>
        <w:right w:val="none" w:sz="0" w:space="0" w:color="auto"/>
      </w:divBdr>
    </w:div>
    <w:div w:id="2103334559">
      <w:marLeft w:val="0"/>
      <w:marRight w:val="0"/>
      <w:marTop w:val="0"/>
      <w:marBottom w:val="0"/>
      <w:divBdr>
        <w:top w:val="none" w:sz="0" w:space="0" w:color="auto"/>
        <w:left w:val="none" w:sz="0" w:space="0" w:color="auto"/>
        <w:bottom w:val="none" w:sz="0" w:space="0" w:color="auto"/>
        <w:right w:val="none" w:sz="0" w:space="0" w:color="auto"/>
      </w:divBdr>
    </w:div>
    <w:div w:id="2103334560">
      <w:marLeft w:val="0"/>
      <w:marRight w:val="0"/>
      <w:marTop w:val="0"/>
      <w:marBottom w:val="0"/>
      <w:divBdr>
        <w:top w:val="none" w:sz="0" w:space="0" w:color="auto"/>
        <w:left w:val="none" w:sz="0" w:space="0" w:color="auto"/>
        <w:bottom w:val="none" w:sz="0" w:space="0" w:color="auto"/>
        <w:right w:val="none" w:sz="0" w:space="0" w:color="auto"/>
      </w:divBdr>
    </w:div>
    <w:div w:id="2103334561">
      <w:marLeft w:val="0"/>
      <w:marRight w:val="0"/>
      <w:marTop w:val="0"/>
      <w:marBottom w:val="0"/>
      <w:divBdr>
        <w:top w:val="none" w:sz="0" w:space="0" w:color="auto"/>
        <w:left w:val="none" w:sz="0" w:space="0" w:color="auto"/>
        <w:bottom w:val="none" w:sz="0" w:space="0" w:color="auto"/>
        <w:right w:val="none" w:sz="0" w:space="0" w:color="auto"/>
      </w:divBdr>
    </w:div>
    <w:div w:id="2103334562">
      <w:marLeft w:val="0"/>
      <w:marRight w:val="0"/>
      <w:marTop w:val="0"/>
      <w:marBottom w:val="0"/>
      <w:divBdr>
        <w:top w:val="none" w:sz="0" w:space="0" w:color="auto"/>
        <w:left w:val="none" w:sz="0" w:space="0" w:color="auto"/>
        <w:bottom w:val="none" w:sz="0" w:space="0" w:color="auto"/>
        <w:right w:val="none" w:sz="0" w:space="0" w:color="auto"/>
      </w:divBdr>
    </w:div>
    <w:div w:id="2103334563">
      <w:marLeft w:val="0"/>
      <w:marRight w:val="0"/>
      <w:marTop w:val="0"/>
      <w:marBottom w:val="0"/>
      <w:divBdr>
        <w:top w:val="none" w:sz="0" w:space="0" w:color="auto"/>
        <w:left w:val="none" w:sz="0" w:space="0" w:color="auto"/>
        <w:bottom w:val="none" w:sz="0" w:space="0" w:color="auto"/>
        <w:right w:val="none" w:sz="0" w:space="0" w:color="auto"/>
      </w:divBdr>
    </w:div>
    <w:div w:id="2103334564">
      <w:marLeft w:val="0"/>
      <w:marRight w:val="0"/>
      <w:marTop w:val="0"/>
      <w:marBottom w:val="0"/>
      <w:divBdr>
        <w:top w:val="none" w:sz="0" w:space="0" w:color="auto"/>
        <w:left w:val="none" w:sz="0" w:space="0" w:color="auto"/>
        <w:bottom w:val="none" w:sz="0" w:space="0" w:color="auto"/>
        <w:right w:val="none" w:sz="0" w:space="0" w:color="auto"/>
      </w:divBdr>
    </w:div>
    <w:div w:id="2103334565">
      <w:marLeft w:val="0"/>
      <w:marRight w:val="0"/>
      <w:marTop w:val="0"/>
      <w:marBottom w:val="0"/>
      <w:divBdr>
        <w:top w:val="none" w:sz="0" w:space="0" w:color="auto"/>
        <w:left w:val="none" w:sz="0" w:space="0" w:color="auto"/>
        <w:bottom w:val="none" w:sz="0" w:space="0" w:color="auto"/>
        <w:right w:val="none" w:sz="0" w:space="0" w:color="auto"/>
      </w:divBdr>
    </w:div>
    <w:div w:id="2103334566">
      <w:marLeft w:val="0"/>
      <w:marRight w:val="0"/>
      <w:marTop w:val="0"/>
      <w:marBottom w:val="0"/>
      <w:divBdr>
        <w:top w:val="none" w:sz="0" w:space="0" w:color="auto"/>
        <w:left w:val="none" w:sz="0" w:space="0" w:color="auto"/>
        <w:bottom w:val="none" w:sz="0" w:space="0" w:color="auto"/>
        <w:right w:val="none" w:sz="0" w:space="0" w:color="auto"/>
      </w:divBdr>
    </w:div>
    <w:div w:id="2103334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B67E00322315BAF64F55C5ED020A2FD2BEFCE1E8B5ADCEBADB3C47FD19226ADF8CB2F81Bg0fBF" TargetMode="External"/><Relationship Id="rId18"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26"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39"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21"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34"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42" Type="http://schemas.openxmlformats.org/officeDocument/2006/relationships/hyperlink" Target="consultantplus://offline/ref=71B67E00322315BAF64F55C5ED020A2FD2B5FDEDECBCADCEBADB3C47FD19226ADF8CB2F11D0C0164gFf0F" TargetMode="External"/><Relationship Id="rId47"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50"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55"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7" Type="http://schemas.openxmlformats.org/officeDocument/2006/relationships/hyperlink" Target="http://mo.astrobl.ru/obrascovotravinskijselsovet/" TargetMode="External"/><Relationship Id="rId12" Type="http://schemas.openxmlformats.org/officeDocument/2006/relationships/hyperlink" Target="consultantplus://offline/ref=71B67E00322315BAF64F55C5ED020A2FD2BEFCE1E8B5ADCEBADB3C47FD19226ADF8CB2F11C0Bg0f0F" TargetMode="External"/><Relationship Id="rId17"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25"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33" Type="http://schemas.openxmlformats.org/officeDocument/2006/relationships/hyperlink" Target="consultantplus://offline/ref=71B67E00322315BAF64F55C5ED020A2FD2BEFCE1E8B5ADCEBADB3C47FD19226ADF8CB2F11E09g0f9F" TargetMode="External"/><Relationship Id="rId38" Type="http://schemas.openxmlformats.org/officeDocument/2006/relationships/hyperlink" Target="consultantplus://offline/ref=71B67E00322315BAF64F55C5ED020A2FD1B3FEEBECBCADCEBADB3C47FD19226ADF8CB2F115g0f9F" TargetMode="External"/><Relationship Id="rId46" Type="http://schemas.openxmlformats.org/officeDocument/2006/relationships/hyperlink" Target="consultantplus://offline/ref=71B67E00322315BAF64F55D3EE6E5122D9BCA3E5EEB6A09CE284671AAA10283D98C3EBB359020160F20D8AgAf0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20"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29" Type="http://schemas.openxmlformats.org/officeDocument/2006/relationships/hyperlink" Target="consultantplus://offline/ref=71B67E00322315BAF64F55C5ED020A2FD2BEFCE1E8B5ADCEBADB3C47FD19226ADF8CB2F81Bg0fBF" TargetMode="External"/><Relationship Id="rId41"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54" Type="http://schemas.openxmlformats.org/officeDocument/2006/relationships/hyperlink" Target="consultantplus://offline/ref=71B67E00322315BAF64F55C5ED020A2FD2BEFCE1E8B5ADCEBADB3C47FD19226ADF8CB2F11D0E0764gFf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B67E00322315BAF64F55C5ED020A2FD2BEFCE1E8B5ADCEBADB3C47FD19226ADF8CB2F718g0fCF" TargetMode="External"/><Relationship Id="rId24" Type="http://schemas.openxmlformats.org/officeDocument/2006/relationships/hyperlink" Target="consultantplus://offline/ref=71B67E00322315BAF64F55C5ED020A2FD2B5FDEDECBCADCEBADB3C47FD19226ADF8CB2F11D0C0164gFf0F" TargetMode="External"/><Relationship Id="rId32"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37" Type="http://schemas.openxmlformats.org/officeDocument/2006/relationships/hyperlink" Target="consultantplus://offline/ref=71B67E00322315BAF64F55C5ED020A2FD2BEFCE1E8B5ADCEBADB3C47FD19226ADF8CB2F81Bg0fBF" TargetMode="External"/><Relationship Id="rId40"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45" Type="http://schemas.openxmlformats.org/officeDocument/2006/relationships/hyperlink" Target="consultantplus://offline/ref=71B67E00322315BAF64F55D3EE6E5122D9BCA3E5EEB6A09CE284671AAA10283D98C3EBB359020160F20D8AgAf6F" TargetMode="External"/><Relationship Id="rId53"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1B67E00322315BAF64F55C5ED020A2FD2BEFCE1E8B5ADCEBADB3C47FD19226ADF8CB2F11E09g0f9F" TargetMode="External"/><Relationship Id="rId23" Type="http://schemas.openxmlformats.org/officeDocument/2006/relationships/hyperlink" Target="consultantplus://offline/ref=71B67E00322315BAF64F55C5ED020A2FD2BFF4E9E9BCADCEBADB3C47FDg1f9F" TargetMode="External"/><Relationship Id="rId28" Type="http://schemas.openxmlformats.org/officeDocument/2006/relationships/hyperlink" Target="consultantplus://offline/ref=71B67E00322315BAF64F55C5ED020A2FD2BEFCE1E8B5ADCEBADB3C47FD19226ADF8CB2F11C0Bg0f0F" TargetMode="External"/><Relationship Id="rId36" Type="http://schemas.openxmlformats.org/officeDocument/2006/relationships/hyperlink" Target="consultantplus://offline/ref=71B67E00322315BAF64F55C5ED020A2FD2BEFCE1E8B5ADCEBADB3C47FD19226ADF8CB2F718g0fCF" TargetMode="External"/><Relationship Id="rId49"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57" Type="http://schemas.openxmlformats.org/officeDocument/2006/relationships/header" Target="header2.xml"/><Relationship Id="rId10" Type="http://schemas.openxmlformats.org/officeDocument/2006/relationships/hyperlink" Target="consultantplus://offline/ref=71B67E00322315BAF64F55C5ED020A2FD2B5FDEDECBCADCEBADB3C47FD19226ADF8CB2F11D0C0366gFf1F" TargetMode="External"/><Relationship Id="rId19"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31"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44" Type="http://schemas.openxmlformats.org/officeDocument/2006/relationships/hyperlink" Target="consultantplus://offline/ref=71B67E00322315BAF64F55D3EE6E5122D9BCA3E5EEB6A09CE284671AAA10283D98C3EBB359020160F2098FgAf2F" TargetMode="External"/><Relationship Id="rId52" Type="http://schemas.openxmlformats.org/officeDocument/2006/relationships/hyperlink" Target="consultantplus://offline/ref=71B67E00322315BAF64F55C5ED020A2FD2BEFCE1E8B5ADCEBADB3C47FD19226ADF8CB2F11D0E0763gFf0F" TargetMode="External"/><Relationship Id="rId4" Type="http://schemas.openxmlformats.org/officeDocument/2006/relationships/webSettings" Target="webSettings.xml"/><Relationship Id="rId9" Type="http://schemas.openxmlformats.org/officeDocument/2006/relationships/hyperlink" Target="consultantplus://offline/ref=71B67E00322315BAF64F55C5ED020A2FD2B5FDEDECBCADCEBADB3C47FD19226ADF8CB2F21807g0f7F" TargetMode="External"/><Relationship Id="rId14" Type="http://schemas.openxmlformats.org/officeDocument/2006/relationships/hyperlink" Target="consultantplus://offline/ref=71B67E00322315BAF64F55C5ED020A2FD1B3FEEBECBCADCEBADB3C47FD19226ADF8CB2F115g0f9F" TargetMode="External"/><Relationship Id="rId22"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27" Type="http://schemas.openxmlformats.org/officeDocument/2006/relationships/hyperlink" Target="consultantplus://offline/ref=71B67E00322315BAF64F55C5ED020A2FD2BEFCE1E8B5ADCEBADB3C47FD19226ADF8CB2F718g0fCF" TargetMode="External"/><Relationship Id="rId30" Type="http://schemas.openxmlformats.org/officeDocument/2006/relationships/hyperlink" Target="consultantplus://offline/ref=71B67E00322315BAF64F55C5ED020A2FD1B3FEEBECBCADCEBADB3C47FD19226ADF8CB2F115g0f9F" TargetMode="External"/><Relationship Id="rId35" Type="http://schemas.openxmlformats.org/officeDocument/2006/relationships/hyperlink" Target="consultantplus://offline/ref=71B67E00322315BAF64F55C5ED020A2FD2B5FDEDECBCADCEBADB3C47FD19226ADF8CB2F11D0C0164gFf0F" TargetMode="External"/><Relationship Id="rId43" Type="http://schemas.openxmlformats.org/officeDocument/2006/relationships/hyperlink" Target="consultantplus://offline/ref=71B67E00322315BAF64F55D3EE6E5122D9BCA3E5EEB6A09CE284671AAA10283D98C3EBB359020160F20C84gAf6F" TargetMode="External"/><Relationship Id="rId48"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56" Type="http://schemas.openxmlformats.org/officeDocument/2006/relationships/header" Target="header1.xml"/><Relationship Id="rId8" Type="http://schemas.openxmlformats.org/officeDocument/2006/relationships/hyperlink" Target="http://www.mo.astrobl.ru/obrazcovotravinskijselsovet.ru" TargetMode="External"/><Relationship Id="rId51" Type="http://schemas.openxmlformats.org/officeDocument/2006/relationships/hyperlink" Target="file:///C:\Users\User2\Desktop\&#1052;&#1086;&#1080;%20&#1076;&#1086;&#1082;&#1091;&#1084;&#1077;&#1085;&#1090;&#1099;\&#1055;&#1088;&#1080;&#1082;&#1072;&#1079;&#1099;%20&#1091;&#1087;&#1088;&#1072;&#1074;&#1083;&#1077;&#1085;&#1080;&#1103;(&#1059;&#1041;&#1060;&#1042;)\&#1055;&#1056;&#1048;&#1050;&#1040;&#1047;&#1067;%202018\&#1055;&#1056;&#1048;&#1050;&#1040;&#1047;&#1067;%20&#1087;&#1086;%20&#1057;&#1040;&#1053;&#1050;&#1062;&#1048;&#1054;&#1053;&#1048;&#1056;&#1054;&#1042;&#1040;&#1053;&#1048;&#1070;\&#1055;&#1088;&#1080;&#1082;&#1072;&#1079;%20&#8470;000%20&#1086;&#1090;%20%2003.18%20&#1048;&#1079;&#1084;%20&#1087;&#1088;5%20&#1089;&#1072;&#1085;&#1082;&#1094;\&#1055;&#1056;&#1048;&#1050;&#1040;&#1047;%20&#1052;&#1060;%2011%20&#1086;&#1090;%2017.09.2014.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9</Pages>
  <Words>5069</Words>
  <Characters>28899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dc:title>
  <dc:subject/>
  <dc:creator>Aboldyr@minfin.ru</dc:creator>
  <cp:keywords/>
  <dc:description/>
  <cp:lastModifiedBy>Иванчуг Бух</cp:lastModifiedBy>
  <cp:revision>8</cp:revision>
  <cp:lastPrinted>2018-12-20T07:57:00Z</cp:lastPrinted>
  <dcterms:created xsi:type="dcterms:W3CDTF">2020-12-15T10:14:00Z</dcterms:created>
  <dcterms:modified xsi:type="dcterms:W3CDTF">2021-01-11T15:19:00Z</dcterms:modified>
</cp:coreProperties>
</file>