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D3" w:rsidRDefault="00A226D3" w:rsidP="00A226D3">
      <w:pPr>
        <w:pStyle w:val="a4"/>
        <w:spacing w:line="276" w:lineRule="auto"/>
        <w:jc w:val="center"/>
        <w:rPr>
          <w:b/>
          <w:sz w:val="26"/>
          <w:szCs w:val="26"/>
        </w:rPr>
      </w:pPr>
    </w:p>
    <w:p w:rsidR="00A226D3" w:rsidRPr="00460FCA" w:rsidRDefault="00A226D3" w:rsidP="00A226D3">
      <w:pPr>
        <w:pStyle w:val="a4"/>
        <w:spacing w:line="276" w:lineRule="auto"/>
        <w:jc w:val="center"/>
        <w:rPr>
          <w:b/>
          <w:sz w:val="26"/>
          <w:szCs w:val="26"/>
        </w:rPr>
      </w:pPr>
      <w:r w:rsidRPr="00460FCA">
        <w:rPr>
          <w:b/>
          <w:sz w:val="26"/>
          <w:szCs w:val="26"/>
        </w:rPr>
        <w:t>СОВЕТ</w:t>
      </w:r>
    </w:p>
    <w:p w:rsidR="00A226D3" w:rsidRPr="00460FCA" w:rsidRDefault="00A226D3" w:rsidP="00A226D3">
      <w:pPr>
        <w:pStyle w:val="a4"/>
        <w:spacing w:line="276" w:lineRule="auto"/>
        <w:jc w:val="center"/>
        <w:rPr>
          <w:b/>
          <w:sz w:val="26"/>
          <w:szCs w:val="26"/>
        </w:rPr>
      </w:pPr>
      <w:r w:rsidRPr="00460FCA">
        <w:rPr>
          <w:b/>
          <w:sz w:val="26"/>
          <w:szCs w:val="26"/>
        </w:rPr>
        <w:t>МУНИЦИПАЛЬНОГО  ОБРАЗОВАНИЯ «</w:t>
      </w:r>
      <w:r>
        <w:rPr>
          <w:b/>
          <w:sz w:val="26"/>
          <w:szCs w:val="26"/>
        </w:rPr>
        <w:t xml:space="preserve">СЕЛЬСКОЕ ПОСЕЛЕНИЕ </w:t>
      </w:r>
      <w:r w:rsidRPr="00460FCA">
        <w:rPr>
          <w:b/>
          <w:sz w:val="26"/>
          <w:szCs w:val="26"/>
        </w:rPr>
        <w:t>ИВАНЧУГСКИЙ СЕЛЬСОВЕТ</w:t>
      </w:r>
      <w:r>
        <w:rPr>
          <w:b/>
          <w:sz w:val="26"/>
          <w:szCs w:val="26"/>
        </w:rPr>
        <w:t xml:space="preserve"> КАМЫЗЯКСКОГО МУНИЦИПАЛЬНОГО РАЙОНА АСТРАХАНСКОЙ ОБЛАСТИ»</w:t>
      </w:r>
    </w:p>
    <w:p w:rsidR="00A226D3" w:rsidRDefault="00A226D3" w:rsidP="00A226D3">
      <w:pPr>
        <w:pStyle w:val="a4"/>
        <w:pBdr>
          <w:bottom w:val="single" w:sz="12" w:space="1" w:color="auto"/>
        </w:pBdr>
        <w:jc w:val="center"/>
        <w:rPr>
          <w:sz w:val="28"/>
          <w:szCs w:val="28"/>
        </w:rPr>
      </w:pPr>
    </w:p>
    <w:p w:rsidR="00A226D3" w:rsidRDefault="00A226D3" w:rsidP="00A226D3">
      <w:pPr>
        <w:pStyle w:val="a4"/>
        <w:jc w:val="center"/>
        <w:rPr>
          <w:b/>
          <w:sz w:val="28"/>
          <w:szCs w:val="28"/>
        </w:rPr>
      </w:pPr>
      <w:r>
        <w:rPr>
          <w:b/>
          <w:sz w:val="28"/>
          <w:szCs w:val="28"/>
        </w:rPr>
        <w:t>РЕШЕНИЕ</w:t>
      </w:r>
    </w:p>
    <w:p w:rsidR="00A226D3" w:rsidRPr="00A226D3" w:rsidRDefault="00A226D3" w:rsidP="00A226D3">
      <w:pPr>
        <w:pStyle w:val="a4"/>
        <w:rPr>
          <w:sz w:val="28"/>
          <w:szCs w:val="28"/>
        </w:rPr>
      </w:pPr>
      <w:r>
        <w:rPr>
          <w:sz w:val="28"/>
          <w:szCs w:val="28"/>
          <w:u w:val="single"/>
        </w:rPr>
        <w:t>от 25.04.2023г. №  10/3</w:t>
      </w:r>
      <w:r>
        <w:rPr>
          <w:sz w:val="28"/>
          <w:szCs w:val="28"/>
          <w:u w:val="single"/>
        </w:rPr>
        <w:t xml:space="preserve">  </w:t>
      </w:r>
      <w:r>
        <w:rPr>
          <w:sz w:val="28"/>
          <w:szCs w:val="28"/>
        </w:rPr>
        <w:t xml:space="preserve">                                                     </w:t>
      </w:r>
      <w:r>
        <w:rPr>
          <w:sz w:val="28"/>
          <w:szCs w:val="28"/>
        </w:rPr>
        <w:t xml:space="preserve">                              </w:t>
      </w:r>
      <w:r>
        <w:rPr>
          <w:sz w:val="28"/>
          <w:szCs w:val="28"/>
        </w:rPr>
        <w:t xml:space="preserve">с. </w:t>
      </w:r>
      <w:proofErr w:type="spellStart"/>
      <w:r>
        <w:rPr>
          <w:sz w:val="28"/>
          <w:szCs w:val="28"/>
        </w:rPr>
        <w:t>Иванчуг</w:t>
      </w:r>
      <w:proofErr w:type="spellEnd"/>
    </w:p>
    <w:p w:rsidR="00A226D3" w:rsidRDefault="00A226D3" w:rsidP="00A226D3">
      <w:pPr>
        <w:pStyle w:val="ConsPlusNormal"/>
        <w:tabs>
          <w:tab w:val="left" w:pos="4680"/>
        </w:tabs>
        <w:spacing w:line="276" w:lineRule="auto"/>
        <w:ind w:firstLine="0"/>
        <w:rPr>
          <w:rFonts w:ascii="Times New Roman" w:eastAsiaTheme="minorEastAsia" w:hAnsi="Times New Roman" w:cs="Times New Roman"/>
          <w:sz w:val="28"/>
          <w:szCs w:val="28"/>
          <w:lang w:eastAsia="ru-RU"/>
        </w:rPr>
      </w:pPr>
    </w:p>
    <w:p w:rsidR="00A226D3" w:rsidRDefault="0084460D" w:rsidP="00A226D3">
      <w:pPr>
        <w:pStyle w:val="ConsPlusNormal"/>
        <w:tabs>
          <w:tab w:val="left" w:pos="4680"/>
        </w:tabs>
        <w:spacing w:line="276" w:lineRule="auto"/>
        <w:ind w:firstLine="0"/>
        <w:rPr>
          <w:rFonts w:ascii="Times New Roman" w:eastAsia="Lucida Sans Unicode" w:hAnsi="Times New Roman" w:cs="Times New Roman"/>
          <w:kern w:val="1"/>
          <w:sz w:val="26"/>
          <w:szCs w:val="26"/>
        </w:rPr>
      </w:pPr>
      <w:r w:rsidRPr="00A226D3">
        <w:rPr>
          <w:rFonts w:ascii="Times New Roman" w:hAnsi="Times New Roman" w:cs="Times New Roman"/>
          <w:sz w:val="26"/>
          <w:szCs w:val="26"/>
        </w:rPr>
        <w:t xml:space="preserve">Об утверждении Положения о премировании </w:t>
      </w:r>
      <w:proofErr w:type="gramStart"/>
      <w:r w:rsidRPr="00A226D3">
        <w:rPr>
          <w:rFonts w:ascii="Times New Roman" w:eastAsia="Lucida Sans Unicode" w:hAnsi="Times New Roman" w:cs="Times New Roman"/>
          <w:kern w:val="1"/>
          <w:sz w:val="26"/>
          <w:szCs w:val="26"/>
        </w:rPr>
        <w:t>муниципальных</w:t>
      </w:r>
      <w:proofErr w:type="gramEnd"/>
      <w:r w:rsidRPr="00A226D3">
        <w:rPr>
          <w:rFonts w:ascii="Times New Roman" w:eastAsia="Lucida Sans Unicode" w:hAnsi="Times New Roman" w:cs="Times New Roman"/>
          <w:kern w:val="1"/>
          <w:sz w:val="26"/>
          <w:szCs w:val="26"/>
        </w:rPr>
        <w:t xml:space="preserve"> </w:t>
      </w:r>
    </w:p>
    <w:p w:rsidR="00A226D3" w:rsidRDefault="0084460D" w:rsidP="00A226D3">
      <w:pPr>
        <w:pStyle w:val="ConsPlusNormal"/>
        <w:tabs>
          <w:tab w:val="left" w:pos="4680"/>
        </w:tabs>
        <w:spacing w:line="276" w:lineRule="auto"/>
        <w:ind w:firstLine="0"/>
        <w:rPr>
          <w:rFonts w:ascii="Times New Roman" w:eastAsia="Lucida Sans Unicode" w:hAnsi="Times New Roman" w:cs="Times New Roman"/>
          <w:kern w:val="1"/>
          <w:sz w:val="26"/>
          <w:szCs w:val="26"/>
        </w:rPr>
      </w:pPr>
      <w:r w:rsidRPr="00A226D3">
        <w:rPr>
          <w:rFonts w:ascii="Times New Roman" w:eastAsia="Lucida Sans Unicode" w:hAnsi="Times New Roman" w:cs="Times New Roman"/>
          <w:kern w:val="1"/>
          <w:sz w:val="26"/>
          <w:szCs w:val="26"/>
        </w:rPr>
        <w:t xml:space="preserve">служащих администрации, выборных должностных лиц </w:t>
      </w:r>
    </w:p>
    <w:p w:rsidR="00A226D3" w:rsidRDefault="00643C4F" w:rsidP="00A226D3">
      <w:pPr>
        <w:pStyle w:val="ConsPlusNormal"/>
        <w:tabs>
          <w:tab w:val="left" w:pos="4680"/>
        </w:tabs>
        <w:spacing w:line="276" w:lineRule="auto"/>
        <w:ind w:firstLine="0"/>
        <w:rPr>
          <w:rFonts w:ascii="Times New Roman" w:eastAsia="Lucida Sans Unicode" w:hAnsi="Times New Roman" w:cs="Times New Roman"/>
          <w:spacing w:val="-2"/>
          <w:kern w:val="1"/>
          <w:sz w:val="26"/>
          <w:szCs w:val="26"/>
        </w:rPr>
      </w:pPr>
      <w:r w:rsidRPr="00A226D3">
        <w:rPr>
          <w:rFonts w:ascii="Times New Roman" w:eastAsia="Lucida Sans Unicode" w:hAnsi="Times New Roman" w:cs="Times New Roman"/>
          <w:kern w:val="1"/>
          <w:sz w:val="26"/>
          <w:szCs w:val="26"/>
        </w:rPr>
        <w:t>муниципального образования «</w:t>
      </w:r>
      <w:r w:rsidR="00A226D3">
        <w:rPr>
          <w:rFonts w:ascii="Times New Roman" w:eastAsia="Lucida Sans Unicode" w:hAnsi="Times New Roman" w:cs="Times New Roman"/>
          <w:spacing w:val="-2"/>
          <w:kern w:val="1"/>
          <w:sz w:val="26"/>
          <w:szCs w:val="26"/>
        </w:rPr>
        <w:t xml:space="preserve">Сельское поселение </w:t>
      </w:r>
      <w:proofErr w:type="spellStart"/>
      <w:r w:rsidR="00A226D3">
        <w:rPr>
          <w:rFonts w:ascii="Times New Roman" w:eastAsia="Lucida Sans Unicode" w:hAnsi="Times New Roman" w:cs="Times New Roman"/>
          <w:spacing w:val="-2"/>
          <w:kern w:val="1"/>
          <w:sz w:val="26"/>
          <w:szCs w:val="26"/>
        </w:rPr>
        <w:t>Иванчугский</w:t>
      </w:r>
      <w:proofErr w:type="spellEnd"/>
      <w:r w:rsidR="00A226D3">
        <w:rPr>
          <w:rFonts w:ascii="Times New Roman" w:eastAsia="Lucida Sans Unicode" w:hAnsi="Times New Roman" w:cs="Times New Roman"/>
          <w:spacing w:val="-2"/>
          <w:kern w:val="1"/>
          <w:sz w:val="26"/>
          <w:szCs w:val="26"/>
        </w:rPr>
        <w:t xml:space="preserve"> сельсовет</w:t>
      </w:r>
    </w:p>
    <w:p w:rsidR="0084460D" w:rsidRDefault="00A226D3" w:rsidP="00A226D3">
      <w:pPr>
        <w:pStyle w:val="ConsPlusNormal"/>
        <w:tabs>
          <w:tab w:val="left" w:pos="4680"/>
        </w:tabs>
        <w:spacing w:line="276" w:lineRule="auto"/>
        <w:ind w:firstLine="0"/>
        <w:rPr>
          <w:rFonts w:ascii="Times New Roman" w:eastAsia="Lucida Sans Unicode" w:hAnsi="Times New Roman" w:cs="Times New Roman"/>
          <w:spacing w:val="-2"/>
          <w:kern w:val="1"/>
          <w:sz w:val="26"/>
          <w:szCs w:val="26"/>
        </w:rPr>
      </w:pPr>
      <w:proofErr w:type="spellStart"/>
      <w:r>
        <w:rPr>
          <w:rFonts w:ascii="Times New Roman" w:eastAsia="Lucida Sans Unicode" w:hAnsi="Times New Roman" w:cs="Times New Roman"/>
          <w:spacing w:val="-2"/>
          <w:kern w:val="1"/>
          <w:sz w:val="26"/>
          <w:szCs w:val="26"/>
        </w:rPr>
        <w:t>Камызякского</w:t>
      </w:r>
      <w:proofErr w:type="spellEnd"/>
      <w:r>
        <w:rPr>
          <w:rFonts w:ascii="Times New Roman" w:eastAsia="Lucida Sans Unicode" w:hAnsi="Times New Roman" w:cs="Times New Roman"/>
          <w:spacing w:val="-2"/>
          <w:kern w:val="1"/>
          <w:sz w:val="26"/>
          <w:szCs w:val="26"/>
        </w:rPr>
        <w:t xml:space="preserve"> муниципального района </w:t>
      </w:r>
      <w:r w:rsidR="00643C4F" w:rsidRPr="00A226D3">
        <w:rPr>
          <w:rFonts w:ascii="Times New Roman" w:eastAsia="Lucida Sans Unicode" w:hAnsi="Times New Roman" w:cs="Times New Roman"/>
          <w:spacing w:val="-2"/>
          <w:kern w:val="1"/>
          <w:sz w:val="26"/>
          <w:szCs w:val="26"/>
        </w:rPr>
        <w:t xml:space="preserve"> Астраханской области</w:t>
      </w:r>
      <w:r>
        <w:rPr>
          <w:rFonts w:ascii="Times New Roman" w:eastAsia="Lucida Sans Unicode" w:hAnsi="Times New Roman" w:cs="Times New Roman"/>
          <w:spacing w:val="-2"/>
          <w:kern w:val="1"/>
          <w:sz w:val="26"/>
          <w:szCs w:val="26"/>
        </w:rPr>
        <w:t>»</w:t>
      </w:r>
    </w:p>
    <w:p w:rsidR="00A226D3" w:rsidRPr="00A226D3" w:rsidRDefault="00A226D3" w:rsidP="00A226D3">
      <w:pPr>
        <w:pStyle w:val="ConsPlusNormal"/>
        <w:tabs>
          <w:tab w:val="left" w:pos="4680"/>
        </w:tabs>
        <w:spacing w:line="276" w:lineRule="auto"/>
        <w:ind w:firstLine="0"/>
        <w:rPr>
          <w:rFonts w:ascii="Times New Roman" w:eastAsia="Lucida Sans Unicode" w:hAnsi="Times New Roman" w:cs="Times New Roman"/>
          <w:kern w:val="1"/>
          <w:sz w:val="26"/>
          <w:szCs w:val="26"/>
        </w:rPr>
      </w:pPr>
    </w:p>
    <w:p w:rsidR="0084460D" w:rsidRPr="00A226D3" w:rsidRDefault="0084460D" w:rsidP="00A226D3">
      <w:pPr>
        <w:pStyle w:val="ConsPlusNormal"/>
        <w:tabs>
          <w:tab w:val="left" w:pos="4680"/>
        </w:tabs>
        <w:ind w:left="3540" w:firstLine="0"/>
        <w:rPr>
          <w:rFonts w:ascii="Times New Roman" w:hAnsi="Times New Roman" w:cs="Times New Roman"/>
          <w:sz w:val="26"/>
          <w:szCs w:val="26"/>
        </w:rPr>
      </w:pPr>
    </w:p>
    <w:p w:rsidR="0084460D" w:rsidRPr="00A226D3" w:rsidRDefault="0084460D" w:rsidP="00A226D3">
      <w:pPr>
        <w:shd w:val="clear" w:color="auto" w:fill="FFFFFF"/>
        <w:spacing w:after="0"/>
        <w:ind w:firstLine="709"/>
        <w:jc w:val="both"/>
        <w:rPr>
          <w:rFonts w:ascii="Times New Roman" w:eastAsia="Lucida Sans Unicode" w:hAnsi="Times New Roman" w:cs="Times New Roman"/>
          <w:kern w:val="1"/>
          <w:sz w:val="26"/>
          <w:szCs w:val="26"/>
        </w:rPr>
      </w:pPr>
      <w:proofErr w:type="gramStart"/>
      <w:r w:rsidRPr="00A226D3">
        <w:rPr>
          <w:rFonts w:ascii="Times New Roman" w:hAnsi="Times New Roman" w:cs="Times New Roman"/>
          <w:sz w:val="26"/>
          <w:szCs w:val="26"/>
        </w:rPr>
        <w:t xml:space="preserve">В соответствии с Трудовым кодексом Российской Федерации, Федеральным законом от 02.03.2007 г. N 25-ФЗ "О муниципальной службе в Российской Федерации", </w:t>
      </w:r>
      <w:r w:rsidR="00643C4F" w:rsidRPr="00A226D3">
        <w:rPr>
          <w:rFonts w:ascii="Times New Roman" w:eastAsia="Lucida Sans Unicode" w:hAnsi="Times New Roman" w:cs="Times New Roman"/>
          <w:kern w:val="1"/>
          <w:sz w:val="26"/>
          <w:szCs w:val="26"/>
        </w:rPr>
        <w:t xml:space="preserve">Законами Астраханской области </w:t>
      </w:r>
      <w:r w:rsidR="00643C4F" w:rsidRPr="00A226D3">
        <w:rPr>
          <w:rFonts w:ascii="Times New Roman" w:hAnsi="Times New Roman" w:cs="Times New Roman"/>
          <w:sz w:val="26"/>
          <w:szCs w:val="26"/>
        </w:rPr>
        <w:t xml:space="preserve">от 31.07.2008 №54/2008-ОЗ «О гарантиях осуществления полномочий депутата представительного органа муниципального образования, члена выборного органа муниципального образования, выборного должностного лица местного самоуправления», </w:t>
      </w:r>
      <w:r w:rsidR="00643C4F" w:rsidRPr="00A226D3">
        <w:rPr>
          <w:rFonts w:ascii="Times New Roman" w:hAnsi="Times New Roman" w:cs="Times New Roman"/>
          <w:sz w:val="26"/>
          <w:szCs w:val="26"/>
          <w:shd w:val="clear" w:color="auto" w:fill="FFFFFF"/>
        </w:rPr>
        <w:t>от 4 сентября 2007 г. N 52/2007-ОЗ "Об отдельных вопросах правового регулирования муниципальной</w:t>
      </w:r>
      <w:proofErr w:type="gramEnd"/>
      <w:r w:rsidR="00643C4F" w:rsidRPr="00A226D3">
        <w:rPr>
          <w:rFonts w:ascii="Times New Roman" w:hAnsi="Times New Roman" w:cs="Times New Roman"/>
          <w:sz w:val="26"/>
          <w:szCs w:val="26"/>
          <w:shd w:val="clear" w:color="auto" w:fill="FFFFFF"/>
        </w:rPr>
        <w:t xml:space="preserve"> службы в Астраханской области"</w:t>
      </w:r>
      <w:r w:rsidR="00643C4F" w:rsidRPr="00A226D3">
        <w:rPr>
          <w:rFonts w:ascii="Times New Roman" w:eastAsia="Lucida Sans Unicode" w:hAnsi="Times New Roman" w:cs="Times New Roman"/>
          <w:kern w:val="1"/>
          <w:sz w:val="26"/>
          <w:szCs w:val="26"/>
        </w:rPr>
        <w:t>, Уставом  муниципального образования «</w:t>
      </w:r>
      <w:r w:rsidR="00A226D3" w:rsidRPr="00A226D3">
        <w:rPr>
          <w:rFonts w:ascii="Times New Roman" w:eastAsia="Lucida Sans Unicode" w:hAnsi="Times New Roman" w:cs="Times New Roman"/>
          <w:spacing w:val="-2"/>
          <w:kern w:val="1"/>
          <w:sz w:val="26"/>
          <w:szCs w:val="26"/>
        </w:rPr>
        <w:t xml:space="preserve">Сельское поселение </w:t>
      </w:r>
      <w:proofErr w:type="spellStart"/>
      <w:r w:rsidR="00A226D3" w:rsidRPr="00A226D3">
        <w:rPr>
          <w:rFonts w:ascii="Times New Roman" w:eastAsia="Lucida Sans Unicode" w:hAnsi="Times New Roman" w:cs="Times New Roman"/>
          <w:spacing w:val="-2"/>
          <w:kern w:val="1"/>
          <w:sz w:val="26"/>
          <w:szCs w:val="26"/>
        </w:rPr>
        <w:t>Иванчугский</w:t>
      </w:r>
      <w:proofErr w:type="spellEnd"/>
      <w:r w:rsidR="00A226D3" w:rsidRPr="00A226D3">
        <w:rPr>
          <w:rFonts w:ascii="Times New Roman" w:eastAsia="Lucida Sans Unicode" w:hAnsi="Times New Roman" w:cs="Times New Roman"/>
          <w:spacing w:val="-2"/>
          <w:kern w:val="1"/>
          <w:sz w:val="26"/>
          <w:szCs w:val="26"/>
        </w:rPr>
        <w:t xml:space="preserve"> сельсовет </w:t>
      </w:r>
      <w:proofErr w:type="spellStart"/>
      <w:r w:rsidR="00A226D3" w:rsidRPr="00A226D3">
        <w:rPr>
          <w:rFonts w:ascii="Times New Roman" w:eastAsia="Lucida Sans Unicode" w:hAnsi="Times New Roman" w:cs="Times New Roman"/>
          <w:spacing w:val="-2"/>
          <w:kern w:val="1"/>
          <w:sz w:val="26"/>
          <w:szCs w:val="26"/>
        </w:rPr>
        <w:t>Камызякского</w:t>
      </w:r>
      <w:proofErr w:type="spellEnd"/>
      <w:r w:rsidR="00A226D3" w:rsidRPr="00A226D3">
        <w:rPr>
          <w:rFonts w:ascii="Times New Roman" w:eastAsia="Lucida Sans Unicode" w:hAnsi="Times New Roman" w:cs="Times New Roman"/>
          <w:spacing w:val="-2"/>
          <w:kern w:val="1"/>
          <w:sz w:val="26"/>
          <w:szCs w:val="26"/>
        </w:rPr>
        <w:t xml:space="preserve"> муниципального района</w:t>
      </w:r>
      <w:r w:rsidR="00643C4F" w:rsidRPr="00A226D3">
        <w:rPr>
          <w:rFonts w:ascii="Times New Roman" w:eastAsia="Lucida Sans Unicode" w:hAnsi="Times New Roman" w:cs="Times New Roman"/>
          <w:spacing w:val="-2"/>
          <w:kern w:val="1"/>
          <w:sz w:val="26"/>
          <w:szCs w:val="26"/>
        </w:rPr>
        <w:t xml:space="preserve"> Астраханской области</w:t>
      </w:r>
      <w:r w:rsidR="00A226D3" w:rsidRPr="00A226D3">
        <w:rPr>
          <w:rFonts w:ascii="Times New Roman" w:eastAsia="Lucida Sans Unicode" w:hAnsi="Times New Roman" w:cs="Times New Roman"/>
          <w:kern w:val="1"/>
          <w:sz w:val="26"/>
          <w:szCs w:val="26"/>
        </w:rPr>
        <w:t>»</w:t>
      </w:r>
      <w:r w:rsidRPr="00A226D3">
        <w:rPr>
          <w:rFonts w:ascii="Times New Roman" w:hAnsi="Times New Roman" w:cs="Times New Roman"/>
          <w:sz w:val="26"/>
          <w:szCs w:val="26"/>
        </w:rPr>
        <w:t xml:space="preserve">, </w:t>
      </w:r>
      <w:r w:rsidR="00A226D3" w:rsidRPr="00A226D3">
        <w:rPr>
          <w:rFonts w:ascii="Times New Roman" w:hAnsi="Times New Roman" w:cs="Times New Roman"/>
          <w:sz w:val="26"/>
          <w:szCs w:val="26"/>
        </w:rPr>
        <w:t xml:space="preserve">Совет </w:t>
      </w:r>
      <w:r w:rsidR="00A226D3" w:rsidRPr="00A226D3">
        <w:rPr>
          <w:rFonts w:ascii="Times New Roman" w:eastAsia="Lucida Sans Unicode" w:hAnsi="Times New Roman" w:cs="Times New Roman"/>
          <w:kern w:val="1"/>
          <w:sz w:val="26"/>
          <w:szCs w:val="26"/>
        </w:rPr>
        <w:t>муниципального образования «</w:t>
      </w:r>
      <w:r w:rsidR="00A226D3" w:rsidRPr="00A226D3">
        <w:rPr>
          <w:rFonts w:ascii="Times New Roman" w:eastAsia="Lucida Sans Unicode" w:hAnsi="Times New Roman" w:cs="Times New Roman"/>
          <w:spacing w:val="-2"/>
          <w:kern w:val="1"/>
          <w:sz w:val="26"/>
          <w:szCs w:val="26"/>
        </w:rPr>
        <w:t xml:space="preserve">Сельское поселение </w:t>
      </w:r>
      <w:proofErr w:type="spellStart"/>
      <w:r w:rsidR="00A226D3" w:rsidRPr="00A226D3">
        <w:rPr>
          <w:rFonts w:ascii="Times New Roman" w:eastAsia="Lucida Sans Unicode" w:hAnsi="Times New Roman" w:cs="Times New Roman"/>
          <w:spacing w:val="-2"/>
          <w:kern w:val="1"/>
          <w:sz w:val="26"/>
          <w:szCs w:val="26"/>
        </w:rPr>
        <w:t>Иванчугский</w:t>
      </w:r>
      <w:proofErr w:type="spellEnd"/>
      <w:r w:rsidR="00A226D3" w:rsidRPr="00A226D3">
        <w:rPr>
          <w:rFonts w:ascii="Times New Roman" w:eastAsia="Lucida Sans Unicode" w:hAnsi="Times New Roman" w:cs="Times New Roman"/>
          <w:spacing w:val="-2"/>
          <w:kern w:val="1"/>
          <w:sz w:val="26"/>
          <w:szCs w:val="26"/>
        </w:rPr>
        <w:t xml:space="preserve"> сельсовет </w:t>
      </w:r>
      <w:proofErr w:type="spellStart"/>
      <w:r w:rsidR="00A226D3" w:rsidRPr="00A226D3">
        <w:rPr>
          <w:rFonts w:ascii="Times New Roman" w:eastAsia="Lucida Sans Unicode" w:hAnsi="Times New Roman" w:cs="Times New Roman"/>
          <w:spacing w:val="-2"/>
          <w:kern w:val="1"/>
          <w:sz w:val="26"/>
          <w:szCs w:val="26"/>
        </w:rPr>
        <w:t>Камызякского</w:t>
      </w:r>
      <w:proofErr w:type="spellEnd"/>
      <w:r w:rsidR="00A226D3" w:rsidRPr="00A226D3">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A226D3" w:rsidRPr="00A226D3">
        <w:rPr>
          <w:rFonts w:ascii="Times New Roman" w:eastAsia="Lucida Sans Unicode" w:hAnsi="Times New Roman" w:cs="Times New Roman"/>
          <w:kern w:val="1"/>
          <w:sz w:val="26"/>
          <w:szCs w:val="26"/>
        </w:rPr>
        <w:t>»</w:t>
      </w:r>
    </w:p>
    <w:p w:rsidR="00A226D3" w:rsidRPr="00A226D3" w:rsidRDefault="00A226D3" w:rsidP="00A226D3">
      <w:pPr>
        <w:shd w:val="clear" w:color="auto" w:fill="FFFFFF"/>
        <w:spacing w:after="0"/>
        <w:ind w:firstLine="709"/>
        <w:jc w:val="both"/>
        <w:rPr>
          <w:rFonts w:ascii="Times New Roman" w:eastAsia="Lucida Sans Unicode" w:hAnsi="Times New Roman" w:cs="Times New Roman"/>
          <w:kern w:val="1"/>
          <w:sz w:val="26"/>
          <w:szCs w:val="26"/>
        </w:rPr>
      </w:pPr>
    </w:p>
    <w:p w:rsidR="00A226D3" w:rsidRPr="00A226D3" w:rsidRDefault="00A226D3" w:rsidP="00A226D3">
      <w:pPr>
        <w:shd w:val="clear" w:color="auto" w:fill="FFFFFF"/>
        <w:spacing w:after="0"/>
        <w:jc w:val="both"/>
        <w:rPr>
          <w:rFonts w:ascii="Times New Roman" w:eastAsia="Lucida Sans Unicode" w:hAnsi="Times New Roman" w:cs="Times New Roman"/>
          <w:b/>
          <w:kern w:val="1"/>
          <w:sz w:val="26"/>
          <w:szCs w:val="26"/>
        </w:rPr>
      </w:pPr>
      <w:r w:rsidRPr="00A226D3">
        <w:rPr>
          <w:rFonts w:ascii="Times New Roman" w:eastAsia="Lucida Sans Unicode" w:hAnsi="Times New Roman" w:cs="Times New Roman"/>
          <w:b/>
          <w:kern w:val="1"/>
          <w:sz w:val="26"/>
          <w:szCs w:val="26"/>
        </w:rPr>
        <w:t xml:space="preserve">      РЕШИЛ:</w:t>
      </w:r>
    </w:p>
    <w:p w:rsidR="00B6779A" w:rsidRPr="00A226D3" w:rsidRDefault="0084460D" w:rsidP="00A226D3">
      <w:pPr>
        <w:spacing w:after="0"/>
        <w:ind w:firstLine="709"/>
        <w:jc w:val="both"/>
        <w:rPr>
          <w:rFonts w:ascii="Times New Roman" w:hAnsi="Times New Roman" w:cs="Times New Roman"/>
          <w:sz w:val="26"/>
          <w:szCs w:val="26"/>
        </w:rPr>
      </w:pPr>
      <w:r w:rsidRPr="00A226D3">
        <w:rPr>
          <w:rFonts w:ascii="Times New Roman" w:hAnsi="Times New Roman" w:cs="Times New Roman"/>
          <w:sz w:val="26"/>
          <w:szCs w:val="26"/>
        </w:rPr>
        <w:t xml:space="preserve">1. Утвердить Положение о премировании </w:t>
      </w:r>
      <w:r w:rsidRPr="00A226D3">
        <w:rPr>
          <w:rFonts w:ascii="Times New Roman" w:eastAsia="Lucida Sans Unicode" w:hAnsi="Times New Roman" w:cs="Times New Roman"/>
          <w:kern w:val="1"/>
          <w:sz w:val="26"/>
          <w:szCs w:val="26"/>
        </w:rPr>
        <w:t xml:space="preserve">муниципальных служащих администрации, выборных должностных лиц </w:t>
      </w:r>
      <w:r w:rsidR="00A226D3">
        <w:rPr>
          <w:rFonts w:ascii="Times New Roman" w:eastAsia="Lucida Sans Unicode" w:hAnsi="Times New Roman" w:cs="Times New Roman"/>
          <w:kern w:val="1"/>
          <w:sz w:val="26"/>
          <w:szCs w:val="26"/>
        </w:rPr>
        <w:t xml:space="preserve">муниципального образования </w:t>
      </w:r>
      <w:r w:rsidR="00A226D3" w:rsidRPr="00B6779A">
        <w:rPr>
          <w:rFonts w:ascii="Times New Roman" w:eastAsia="Lucida Sans Unicode" w:hAnsi="Times New Roman" w:cs="Times New Roman"/>
          <w:kern w:val="1"/>
          <w:sz w:val="28"/>
          <w:szCs w:val="28"/>
        </w:rPr>
        <w:t>«</w:t>
      </w:r>
      <w:r w:rsidR="00A226D3">
        <w:rPr>
          <w:rFonts w:ascii="Times New Roman" w:eastAsia="Lucida Sans Unicode" w:hAnsi="Times New Roman" w:cs="Times New Roman"/>
          <w:spacing w:val="-2"/>
          <w:kern w:val="1"/>
          <w:sz w:val="28"/>
          <w:szCs w:val="28"/>
        </w:rPr>
        <w:t xml:space="preserve">Сельское поселение </w:t>
      </w:r>
      <w:proofErr w:type="spellStart"/>
      <w:r w:rsidR="00A226D3">
        <w:rPr>
          <w:rFonts w:ascii="Times New Roman" w:eastAsia="Lucida Sans Unicode" w:hAnsi="Times New Roman" w:cs="Times New Roman"/>
          <w:spacing w:val="-2"/>
          <w:kern w:val="1"/>
          <w:sz w:val="28"/>
          <w:szCs w:val="28"/>
        </w:rPr>
        <w:t>Иванчугский</w:t>
      </w:r>
      <w:proofErr w:type="spellEnd"/>
      <w:r w:rsidR="00A226D3">
        <w:rPr>
          <w:rFonts w:ascii="Times New Roman" w:eastAsia="Lucida Sans Unicode" w:hAnsi="Times New Roman" w:cs="Times New Roman"/>
          <w:spacing w:val="-2"/>
          <w:kern w:val="1"/>
          <w:sz w:val="28"/>
          <w:szCs w:val="28"/>
        </w:rPr>
        <w:t xml:space="preserve"> сельсовет </w:t>
      </w:r>
      <w:proofErr w:type="spellStart"/>
      <w:r w:rsidR="00A226D3">
        <w:rPr>
          <w:rFonts w:ascii="Times New Roman" w:eastAsia="Lucida Sans Unicode" w:hAnsi="Times New Roman" w:cs="Times New Roman"/>
          <w:spacing w:val="-2"/>
          <w:kern w:val="1"/>
          <w:sz w:val="28"/>
          <w:szCs w:val="28"/>
        </w:rPr>
        <w:t>Камызякского</w:t>
      </w:r>
      <w:proofErr w:type="spellEnd"/>
      <w:r w:rsidR="00A226D3">
        <w:rPr>
          <w:rFonts w:ascii="Times New Roman" w:eastAsia="Lucida Sans Unicode" w:hAnsi="Times New Roman" w:cs="Times New Roman"/>
          <w:spacing w:val="-2"/>
          <w:kern w:val="1"/>
          <w:sz w:val="28"/>
          <w:szCs w:val="28"/>
        </w:rPr>
        <w:t xml:space="preserve"> муниципального района</w:t>
      </w:r>
      <w:r w:rsidR="00A226D3" w:rsidRPr="00B6779A">
        <w:rPr>
          <w:rFonts w:ascii="Times New Roman" w:eastAsia="Lucida Sans Unicode" w:hAnsi="Times New Roman" w:cs="Times New Roman"/>
          <w:spacing w:val="-2"/>
          <w:kern w:val="1"/>
          <w:sz w:val="28"/>
          <w:szCs w:val="28"/>
        </w:rPr>
        <w:t xml:space="preserve"> Астраханской области</w:t>
      </w:r>
      <w:r w:rsidR="00A226D3">
        <w:rPr>
          <w:rFonts w:ascii="Times New Roman" w:eastAsia="Lucida Sans Unicode" w:hAnsi="Times New Roman" w:cs="Times New Roman"/>
          <w:kern w:val="1"/>
          <w:sz w:val="28"/>
          <w:szCs w:val="28"/>
        </w:rPr>
        <w:t>»</w:t>
      </w:r>
      <w:r w:rsidR="00643C4F" w:rsidRPr="00A226D3">
        <w:rPr>
          <w:rFonts w:ascii="Times New Roman" w:hAnsi="Times New Roman" w:cs="Times New Roman"/>
          <w:sz w:val="26"/>
          <w:szCs w:val="26"/>
        </w:rPr>
        <w:t xml:space="preserve"> </w:t>
      </w:r>
      <w:r w:rsidRPr="00A226D3">
        <w:rPr>
          <w:rFonts w:ascii="Times New Roman" w:hAnsi="Times New Roman" w:cs="Times New Roman"/>
          <w:sz w:val="26"/>
          <w:szCs w:val="26"/>
        </w:rPr>
        <w:t>(прилагается).</w:t>
      </w:r>
    </w:p>
    <w:p w:rsidR="00B6779A" w:rsidRPr="00A226D3" w:rsidRDefault="0084460D" w:rsidP="00A226D3">
      <w:pPr>
        <w:spacing w:after="0"/>
        <w:ind w:firstLine="709"/>
        <w:jc w:val="both"/>
        <w:rPr>
          <w:rFonts w:ascii="Times New Roman" w:eastAsia="Arial" w:hAnsi="Times New Roman" w:cs="Times New Roman"/>
          <w:sz w:val="26"/>
          <w:szCs w:val="26"/>
        </w:rPr>
      </w:pPr>
      <w:r w:rsidRPr="00A226D3">
        <w:rPr>
          <w:rFonts w:ascii="Times New Roman" w:hAnsi="Times New Roman" w:cs="Times New Roman"/>
          <w:sz w:val="26"/>
          <w:szCs w:val="26"/>
        </w:rPr>
        <w:t xml:space="preserve">2. Настоящее </w:t>
      </w:r>
      <w:r w:rsidR="00B6779A" w:rsidRPr="00A226D3">
        <w:rPr>
          <w:rFonts w:ascii="Times New Roman" w:eastAsia="Arial" w:hAnsi="Times New Roman" w:cs="Times New Roman"/>
          <w:sz w:val="26"/>
          <w:szCs w:val="26"/>
        </w:rPr>
        <w:t xml:space="preserve">решение вступает в силу на следующий день после дня </w:t>
      </w:r>
      <w:r w:rsidR="00A226D3">
        <w:rPr>
          <w:rFonts w:ascii="Times New Roman" w:eastAsia="Arial" w:hAnsi="Times New Roman" w:cs="Times New Roman"/>
          <w:sz w:val="26"/>
          <w:szCs w:val="26"/>
        </w:rPr>
        <w:t>его</w:t>
      </w:r>
      <w:r w:rsidR="00B6779A" w:rsidRPr="00A226D3">
        <w:rPr>
          <w:rFonts w:ascii="Times New Roman" w:eastAsia="Arial" w:hAnsi="Times New Roman" w:cs="Times New Roman"/>
          <w:sz w:val="26"/>
          <w:szCs w:val="26"/>
        </w:rPr>
        <w:t xml:space="preserve"> опубликования на официальном сайте администрации.  </w:t>
      </w:r>
    </w:p>
    <w:p w:rsidR="0084460D" w:rsidRPr="00A226D3" w:rsidRDefault="0084460D" w:rsidP="00A226D3">
      <w:pPr>
        <w:autoSpaceDE w:val="0"/>
        <w:spacing w:after="0"/>
        <w:ind w:firstLine="709"/>
        <w:jc w:val="both"/>
        <w:rPr>
          <w:rFonts w:ascii="Times New Roman" w:hAnsi="Times New Roman" w:cs="Times New Roman"/>
          <w:sz w:val="26"/>
          <w:szCs w:val="26"/>
        </w:rPr>
      </w:pPr>
    </w:p>
    <w:p w:rsidR="00A226D3" w:rsidRPr="00DD62AC" w:rsidRDefault="00A226D3" w:rsidP="00A226D3">
      <w:pPr>
        <w:pStyle w:val="a4"/>
        <w:spacing w:line="276" w:lineRule="auto"/>
        <w:rPr>
          <w:sz w:val="26"/>
          <w:szCs w:val="26"/>
        </w:rPr>
      </w:pPr>
      <w:r w:rsidRPr="00DD62AC">
        <w:rPr>
          <w:sz w:val="26"/>
          <w:szCs w:val="26"/>
        </w:rPr>
        <w:t xml:space="preserve">Председатель Совета </w:t>
      </w:r>
    </w:p>
    <w:p w:rsidR="00A226D3" w:rsidRPr="00DD62AC" w:rsidRDefault="00A226D3" w:rsidP="00A226D3">
      <w:pPr>
        <w:pStyle w:val="a4"/>
        <w:spacing w:line="276" w:lineRule="auto"/>
        <w:rPr>
          <w:sz w:val="26"/>
          <w:szCs w:val="26"/>
        </w:rPr>
      </w:pPr>
      <w:r w:rsidRPr="00DD62AC">
        <w:rPr>
          <w:sz w:val="26"/>
          <w:szCs w:val="26"/>
        </w:rPr>
        <w:t>муниципального образования</w:t>
      </w:r>
    </w:p>
    <w:p w:rsidR="00A226D3" w:rsidRPr="00DD62AC" w:rsidRDefault="00A226D3" w:rsidP="00A226D3">
      <w:pPr>
        <w:pStyle w:val="a4"/>
        <w:spacing w:line="276" w:lineRule="auto"/>
        <w:rPr>
          <w:sz w:val="26"/>
          <w:szCs w:val="26"/>
        </w:rPr>
      </w:pPr>
      <w:r w:rsidRPr="00DD62AC">
        <w:rPr>
          <w:sz w:val="26"/>
          <w:szCs w:val="26"/>
        </w:rPr>
        <w:t xml:space="preserve"> «</w:t>
      </w:r>
      <w:proofErr w:type="spellStart"/>
      <w:r w:rsidRPr="00DD62AC">
        <w:rPr>
          <w:sz w:val="26"/>
          <w:szCs w:val="26"/>
        </w:rPr>
        <w:t>Иванчугский</w:t>
      </w:r>
      <w:proofErr w:type="spellEnd"/>
      <w:r w:rsidRPr="00DD62AC">
        <w:rPr>
          <w:sz w:val="26"/>
          <w:szCs w:val="26"/>
        </w:rPr>
        <w:t xml:space="preserve"> сельсовет»                                                                   </w:t>
      </w:r>
      <w:r>
        <w:rPr>
          <w:sz w:val="26"/>
          <w:szCs w:val="26"/>
        </w:rPr>
        <w:t xml:space="preserve">        </w:t>
      </w:r>
      <w:r>
        <w:rPr>
          <w:sz w:val="26"/>
          <w:szCs w:val="26"/>
        </w:rPr>
        <w:t xml:space="preserve">        </w:t>
      </w:r>
      <w:r w:rsidRPr="00DD62AC">
        <w:rPr>
          <w:sz w:val="26"/>
          <w:szCs w:val="26"/>
        </w:rPr>
        <w:t>Л.А. Шибанова</w:t>
      </w:r>
    </w:p>
    <w:p w:rsidR="00A226D3" w:rsidRDefault="00A226D3" w:rsidP="00A226D3">
      <w:pPr>
        <w:pStyle w:val="a4"/>
        <w:spacing w:line="276" w:lineRule="auto"/>
        <w:rPr>
          <w:sz w:val="26"/>
          <w:szCs w:val="26"/>
        </w:rPr>
      </w:pPr>
      <w:r>
        <w:rPr>
          <w:sz w:val="26"/>
          <w:szCs w:val="26"/>
        </w:rPr>
        <w:t xml:space="preserve">  </w:t>
      </w:r>
    </w:p>
    <w:p w:rsidR="00A226D3" w:rsidRPr="00DD62AC" w:rsidRDefault="00A226D3" w:rsidP="00A226D3">
      <w:pPr>
        <w:pStyle w:val="a4"/>
        <w:spacing w:line="276" w:lineRule="auto"/>
        <w:rPr>
          <w:sz w:val="26"/>
          <w:szCs w:val="26"/>
        </w:rPr>
      </w:pPr>
      <w:r w:rsidRPr="00DD62AC">
        <w:rPr>
          <w:sz w:val="26"/>
          <w:szCs w:val="26"/>
        </w:rPr>
        <w:t xml:space="preserve">Глава администрации </w:t>
      </w:r>
    </w:p>
    <w:p w:rsidR="00A226D3" w:rsidRPr="00DD62AC" w:rsidRDefault="00A226D3" w:rsidP="00A226D3">
      <w:pPr>
        <w:pStyle w:val="a4"/>
        <w:spacing w:line="276" w:lineRule="auto"/>
        <w:rPr>
          <w:sz w:val="26"/>
          <w:szCs w:val="26"/>
        </w:rPr>
      </w:pPr>
      <w:r w:rsidRPr="00DD62AC">
        <w:rPr>
          <w:sz w:val="26"/>
          <w:szCs w:val="26"/>
        </w:rPr>
        <w:t>муниципального образования</w:t>
      </w:r>
    </w:p>
    <w:p w:rsidR="00A226D3" w:rsidRPr="00DD62AC" w:rsidRDefault="00A226D3" w:rsidP="00A226D3">
      <w:pPr>
        <w:pStyle w:val="a4"/>
        <w:spacing w:line="276" w:lineRule="auto"/>
        <w:rPr>
          <w:sz w:val="26"/>
          <w:szCs w:val="26"/>
        </w:rPr>
      </w:pPr>
      <w:r w:rsidRPr="00DD62AC">
        <w:rPr>
          <w:sz w:val="26"/>
          <w:szCs w:val="26"/>
        </w:rPr>
        <w:t>«</w:t>
      </w:r>
      <w:proofErr w:type="spellStart"/>
      <w:r w:rsidRPr="00DD62AC">
        <w:rPr>
          <w:sz w:val="26"/>
          <w:szCs w:val="26"/>
        </w:rPr>
        <w:t>Иванчугский</w:t>
      </w:r>
      <w:proofErr w:type="spellEnd"/>
      <w:r w:rsidRPr="00DD62AC">
        <w:rPr>
          <w:sz w:val="26"/>
          <w:szCs w:val="26"/>
        </w:rPr>
        <w:t xml:space="preserve"> сельсовет»                                                           </w:t>
      </w:r>
      <w:r>
        <w:rPr>
          <w:sz w:val="26"/>
          <w:szCs w:val="26"/>
        </w:rPr>
        <w:t xml:space="preserve">             </w:t>
      </w:r>
      <w:r w:rsidRPr="00DD62AC">
        <w:rPr>
          <w:sz w:val="26"/>
          <w:szCs w:val="26"/>
        </w:rPr>
        <w:t xml:space="preserve">            </w:t>
      </w:r>
      <w:r>
        <w:rPr>
          <w:sz w:val="26"/>
          <w:szCs w:val="26"/>
        </w:rPr>
        <w:t xml:space="preserve">   </w:t>
      </w:r>
      <w:r w:rsidRPr="00DD62AC">
        <w:rPr>
          <w:sz w:val="26"/>
          <w:szCs w:val="26"/>
        </w:rPr>
        <w:t xml:space="preserve"> О.А. Евсеева</w:t>
      </w:r>
    </w:p>
    <w:p w:rsidR="0084460D" w:rsidRPr="00B6779A" w:rsidRDefault="0084460D" w:rsidP="0084460D">
      <w:pPr>
        <w:widowControl w:val="0"/>
        <w:jc w:val="right"/>
        <w:textAlignment w:val="baseline"/>
        <w:rPr>
          <w:rFonts w:ascii="Times New Roman" w:eastAsia="Lucida Sans Unicode" w:hAnsi="Times New Roman" w:cs="Times New Roman"/>
          <w:kern w:val="1"/>
          <w:sz w:val="28"/>
          <w:szCs w:val="28"/>
          <w:lang w:eastAsia="hi-IN" w:bidi="hi-IN"/>
        </w:rPr>
      </w:pPr>
    </w:p>
    <w:p w:rsidR="00A226D3" w:rsidRDefault="00A226D3" w:rsidP="0084460D">
      <w:pPr>
        <w:widowControl w:val="0"/>
        <w:jc w:val="center"/>
        <w:rPr>
          <w:rFonts w:ascii="Times New Roman" w:eastAsia="Lucida Sans Unicode" w:hAnsi="Times New Roman" w:cs="Times New Roman"/>
          <w:kern w:val="1"/>
          <w:sz w:val="28"/>
          <w:szCs w:val="28"/>
        </w:rPr>
      </w:pPr>
    </w:p>
    <w:p w:rsidR="00351441" w:rsidRDefault="00351441" w:rsidP="0038402E">
      <w:pPr>
        <w:spacing w:after="0"/>
        <w:jc w:val="right"/>
        <w:rPr>
          <w:rFonts w:ascii="Times New Roman" w:hAnsi="Times New Roman" w:cs="Times New Roman"/>
          <w:sz w:val="24"/>
          <w:szCs w:val="24"/>
        </w:rPr>
      </w:pPr>
    </w:p>
    <w:p w:rsidR="0038402E" w:rsidRPr="0038402E" w:rsidRDefault="0038402E" w:rsidP="0038402E">
      <w:pPr>
        <w:spacing w:after="0"/>
        <w:jc w:val="right"/>
        <w:rPr>
          <w:rFonts w:ascii="Times New Roman" w:hAnsi="Times New Roman" w:cs="Times New Roman"/>
          <w:sz w:val="24"/>
          <w:szCs w:val="24"/>
        </w:rPr>
      </w:pPr>
      <w:r w:rsidRPr="0038402E">
        <w:rPr>
          <w:rFonts w:ascii="Times New Roman" w:hAnsi="Times New Roman" w:cs="Times New Roman"/>
          <w:sz w:val="24"/>
          <w:szCs w:val="24"/>
        </w:rPr>
        <w:t xml:space="preserve">УТВЕРЖДЕНО </w:t>
      </w:r>
    </w:p>
    <w:p w:rsidR="0038402E" w:rsidRPr="0038402E" w:rsidRDefault="0038402E" w:rsidP="0038402E">
      <w:pPr>
        <w:spacing w:after="0"/>
        <w:jc w:val="right"/>
        <w:rPr>
          <w:rFonts w:ascii="Times New Roman" w:hAnsi="Times New Roman" w:cs="Times New Roman"/>
          <w:spacing w:val="2"/>
          <w:sz w:val="24"/>
          <w:szCs w:val="24"/>
        </w:rPr>
      </w:pPr>
      <w:r w:rsidRPr="0038402E">
        <w:rPr>
          <w:rFonts w:ascii="Times New Roman" w:hAnsi="Times New Roman" w:cs="Times New Roman"/>
          <w:sz w:val="24"/>
          <w:szCs w:val="24"/>
        </w:rPr>
        <w:t xml:space="preserve">Решением Совета </w:t>
      </w:r>
      <w:r w:rsidRPr="0038402E">
        <w:rPr>
          <w:rFonts w:ascii="Times New Roman" w:hAnsi="Times New Roman" w:cs="Times New Roman"/>
          <w:spacing w:val="2"/>
          <w:sz w:val="24"/>
          <w:szCs w:val="24"/>
        </w:rPr>
        <w:t xml:space="preserve">муниципального образования </w:t>
      </w:r>
    </w:p>
    <w:p w:rsidR="0038402E" w:rsidRDefault="0038402E" w:rsidP="0038402E">
      <w:pPr>
        <w:spacing w:after="0"/>
        <w:jc w:val="center"/>
        <w:rPr>
          <w:rFonts w:ascii="Times New Roman" w:hAnsi="Times New Roman" w:cs="Times New Roman"/>
          <w:spacing w:val="2"/>
          <w:sz w:val="24"/>
          <w:szCs w:val="24"/>
        </w:rPr>
      </w:pPr>
      <w:r w:rsidRPr="0038402E">
        <w:rPr>
          <w:rFonts w:ascii="Times New Roman" w:hAnsi="Times New Roman" w:cs="Times New Roman"/>
          <w:spacing w:val="2"/>
          <w:sz w:val="24"/>
          <w:szCs w:val="24"/>
        </w:rPr>
        <w:t xml:space="preserve">                                                                            «</w:t>
      </w:r>
      <w:proofErr w:type="spellStart"/>
      <w:r w:rsidRPr="0038402E">
        <w:rPr>
          <w:rFonts w:ascii="Times New Roman" w:hAnsi="Times New Roman" w:cs="Times New Roman"/>
          <w:spacing w:val="2"/>
          <w:sz w:val="24"/>
          <w:szCs w:val="24"/>
        </w:rPr>
        <w:t>Иванчугский</w:t>
      </w:r>
      <w:proofErr w:type="spellEnd"/>
      <w:r w:rsidRPr="0038402E">
        <w:rPr>
          <w:rFonts w:ascii="Times New Roman" w:hAnsi="Times New Roman" w:cs="Times New Roman"/>
          <w:spacing w:val="2"/>
          <w:sz w:val="24"/>
          <w:szCs w:val="24"/>
        </w:rPr>
        <w:t xml:space="preserve"> сельсовет» </w:t>
      </w:r>
      <w:r w:rsidRPr="0038402E">
        <w:rPr>
          <w:rFonts w:ascii="Times New Roman" w:hAnsi="Times New Roman" w:cs="Times New Roman"/>
          <w:sz w:val="24"/>
          <w:szCs w:val="24"/>
        </w:rPr>
        <w:t xml:space="preserve">от </w:t>
      </w:r>
      <w:r>
        <w:rPr>
          <w:rFonts w:ascii="Times New Roman" w:hAnsi="Times New Roman" w:cs="Times New Roman"/>
          <w:sz w:val="24"/>
          <w:szCs w:val="24"/>
        </w:rPr>
        <w:t>25.04</w:t>
      </w:r>
      <w:r w:rsidRPr="0038402E">
        <w:rPr>
          <w:rFonts w:ascii="Times New Roman" w:hAnsi="Times New Roman" w:cs="Times New Roman"/>
          <w:sz w:val="24"/>
          <w:szCs w:val="24"/>
        </w:rPr>
        <w:t>.202</w:t>
      </w:r>
      <w:r>
        <w:rPr>
          <w:rFonts w:ascii="Times New Roman" w:hAnsi="Times New Roman" w:cs="Times New Roman"/>
          <w:sz w:val="24"/>
          <w:szCs w:val="24"/>
        </w:rPr>
        <w:t>3г. № 10/3</w:t>
      </w:r>
      <w:r w:rsidRPr="0038402E">
        <w:rPr>
          <w:rFonts w:ascii="Times New Roman" w:hAnsi="Times New Roman" w:cs="Times New Roman"/>
          <w:sz w:val="24"/>
          <w:szCs w:val="24"/>
        </w:rPr>
        <w:t xml:space="preserve"> </w:t>
      </w:r>
    </w:p>
    <w:p w:rsidR="0038402E" w:rsidRPr="0038402E" w:rsidRDefault="0038402E" w:rsidP="0038402E">
      <w:pPr>
        <w:spacing w:after="0"/>
        <w:jc w:val="center"/>
        <w:rPr>
          <w:rFonts w:ascii="Times New Roman" w:hAnsi="Times New Roman" w:cs="Times New Roman"/>
          <w:spacing w:val="2"/>
          <w:sz w:val="24"/>
          <w:szCs w:val="24"/>
        </w:rPr>
      </w:pPr>
    </w:p>
    <w:p w:rsidR="0038402E" w:rsidRDefault="0038402E" w:rsidP="0084460D">
      <w:pPr>
        <w:widowControl w:val="0"/>
        <w:jc w:val="center"/>
        <w:rPr>
          <w:rFonts w:ascii="Times New Roman" w:eastAsia="Lucida Sans Unicode" w:hAnsi="Times New Roman" w:cs="Times New Roman"/>
          <w:kern w:val="1"/>
          <w:sz w:val="26"/>
          <w:szCs w:val="26"/>
        </w:rPr>
      </w:pPr>
    </w:p>
    <w:p w:rsidR="00351441" w:rsidRDefault="00351441" w:rsidP="0084460D">
      <w:pPr>
        <w:widowControl w:val="0"/>
        <w:jc w:val="center"/>
        <w:rPr>
          <w:rFonts w:ascii="Times New Roman" w:eastAsia="Lucida Sans Unicode" w:hAnsi="Times New Roman" w:cs="Times New Roman"/>
          <w:kern w:val="1"/>
          <w:sz w:val="26"/>
          <w:szCs w:val="26"/>
        </w:rPr>
      </w:pPr>
    </w:p>
    <w:p w:rsidR="00351441" w:rsidRDefault="00351441" w:rsidP="0084460D">
      <w:pPr>
        <w:widowControl w:val="0"/>
        <w:jc w:val="center"/>
        <w:rPr>
          <w:rFonts w:ascii="Times New Roman" w:eastAsia="Lucida Sans Unicode" w:hAnsi="Times New Roman" w:cs="Times New Roman"/>
          <w:kern w:val="1"/>
          <w:sz w:val="26"/>
          <w:szCs w:val="26"/>
        </w:rPr>
      </w:pPr>
    </w:p>
    <w:p w:rsidR="0084460D" w:rsidRPr="0038402E" w:rsidRDefault="0084460D" w:rsidP="0084460D">
      <w:pPr>
        <w:widowControl w:val="0"/>
        <w:jc w:val="center"/>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ПОЛОЖЕНИЕ</w:t>
      </w:r>
    </w:p>
    <w:p w:rsidR="0038402E" w:rsidRPr="0038402E" w:rsidRDefault="0084460D" w:rsidP="0038402E">
      <w:pPr>
        <w:widowControl w:val="0"/>
        <w:ind w:firstLine="15"/>
        <w:jc w:val="center"/>
        <w:rPr>
          <w:rFonts w:ascii="Times New Roman" w:hAnsi="Times New Roman" w:cs="Times New Roman"/>
          <w:sz w:val="26"/>
          <w:szCs w:val="26"/>
        </w:rPr>
      </w:pPr>
      <w:r w:rsidRPr="0038402E">
        <w:rPr>
          <w:rFonts w:ascii="Times New Roman" w:eastAsia="Lucida Sans Unicode" w:hAnsi="Times New Roman" w:cs="Times New Roman"/>
          <w:kern w:val="1"/>
          <w:sz w:val="26"/>
          <w:szCs w:val="26"/>
        </w:rPr>
        <w:t xml:space="preserve">о премировании муниципальных служащих администрации, выборных должностных лиц </w:t>
      </w:r>
      <w:r w:rsidR="00643C4F" w:rsidRPr="0038402E">
        <w:rPr>
          <w:rFonts w:ascii="Times New Roman" w:eastAsia="Lucida Sans Unicode" w:hAnsi="Times New Roman" w:cs="Times New Roman"/>
          <w:kern w:val="1"/>
          <w:sz w:val="26"/>
          <w:szCs w:val="26"/>
        </w:rPr>
        <w:t xml:space="preserve">муниципального образования </w:t>
      </w:r>
      <w:r w:rsidR="0038402E" w:rsidRPr="0038402E">
        <w:rPr>
          <w:rFonts w:ascii="Times New Roman" w:eastAsia="Lucida Sans Unicode" w:hAnsi="Times New Roman" w:cs="Times New Roman"/>
          <w:kern w:val="1"/>
          <w:sz w:val="26"/>
          <w:szCs w:val="26"/>
        </w:rPr>
        <w:t>«</w:t>
      </w:r>
      <w:r w:rsidR="0038402E" w:rsidRPr="0038402E">
        <w:rPr>
          <w:rFonts w:ascii="Times New Roman" w:eastAsia="Lucida Sans Unicode" w:hAnsi="Times New Roman" w:cs="Times New Roman"/>
          <w:spacing w:val="-2"/>
          <w:kern w:val="1"/>
          <w:sz w:val="26"/>
          <w:szCs w:val="26"/>
        </w:rPr>
        <w:t xml:space="preserve">Сельское поселение </w:t>
      </w:r>
      <w:proofErr w:type="spellStart"/>
      <w:r w:rsidR="0038402E" w:rsidRPr="0038402E">
        <w:rPr>
          <w:rFonts w:ascii="Times New Roman" w:eastAsia="Lucida Sans Unicode" w:hAnsi="Times New Roman" w:cs="Times New Roman"/>
          <w:spacing w:val="-2"/>
          <w:kern w:val="1"/>
          <w:sz w:val="26"/>
          <w:szCs w:val="26"/>
        </w:rPr>
        <w:t>Иванчугский</w:t>
      </w:r>
      <w:proofErr w:type="spellEnd"/>
      <w:r w:rsidR="0038402E" w:rsidRPr="0038402E">
        <w:rPr>
          <w:rFonts w:ascii="Times New Roman" w:eastAsia="Lucida Sans Unicode" w:hAnsi="Times New Roman" w:cs="Times New Roman"/>
          <w:spacing w:val="-2"/>
          <w:kern w:val="1"/>
          <w:sz w:val="26"/>
          <w:szCs w:val="26"/>
        </w:rPr>
        <w:t xml:space="preserve"> сельсовет </w:t>
      </w:r>
      <w:proofErr w:type="spellStart"/>
      <w:r w:rsidR="0038402E" w:rsidRPr="0038402E">
        <w:rPr>
          <w:rFonts w:ascii="Times New Roman" w:eastAsia="Lucida Sans Unicode" w:hAnsi="Times New Roman" w:cs="Times New Roman"/>
          <w:spacing w:val="-2"/>
          <w:kern w:val="1"/>
          <w:sz w:val="26"/>
          <w:szCs w:val="26"/>
        </w:rPr>
        <w:t>Камызякского</w:t>
      </w:r>
      <w:proofErr w:type="spellEnd"/>
      <w:r w:rsidR="0038402E"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38402E" w:rsidRPr="0038402E">
        <w:rPr>
          <w:rFonts w:ascii="Times New Roman" w:eastAsia="Lucida Sans Unicode" w:hAnsi="Times New Roman" w:cs="Times New Roman"/>
          <w:kern w:val="1"/>
          <w:sz w:val="26"/>
          <w:szCs w:val="26"/>
        </w:rPr>
        <w:t>»</w:t>
      </w:r>
      <w:r w:rsidR="0038402E" w:rsidRPr="0038402E">
        <w:rPr>
          <w:rFonts w:ascii="Times New Roman" w:hAnsi="Times New Roman" w:cs="Times New Roman"/>
          <w:sz w:val="26"/>
          <w:szCs w:val="26"/>
        </w:rPr>
        <w:t xml:space="preserve"> </w:t>
      </w:r>
    </w:p>
    <w:p w:rsidR="0084460D" w:rsidRPr="0038402E" w:rsidRDefault="0084460D" w:rsidP="0038402E">
      <w:pPr>
        <w:widowControl w:val="0"/>
        <w:ind w:firstLine="15"/>
        <w:jc w:val="center"/>
        <w:rPr>
          <w:rFonts w:ascii="Times New Roman" w:hAnsi="Times New Roman" w:cs="Times New Roman"/>
          <w:sz w:val="26"/>
          <w:szCs w:val="26"/>
        </w:rPr>
      </w:pPr>
      <w:r w:rsidRPr="0038402E">
        <w:rPr>
          <w:rFonts w:ascii="Times New Roman" w:eastAsia="Lucida Sans Unicode" w:hAnsi="Times New Roman" w:cs="Times New Roman"/>
          <w:bCs/>
          <w:kern w:val="1"/>
          <w:sz w:val="26"/>
          <w:szCs w:val="26"/>
        </w:rPr>
        <w:t>Статья 1. Общие положения</w:t>
      </w:r>
    </w:p>
    <w:p w:rsidR="0084460D" w:rsidRPr="0038402E" w:rsidRDefault="0084460D" w:rsidP="0038402E">
      <w:pPr>
        <w:spacing w:after="0"/>
        <w:ind w:firstLine="709"/>
        <w:jc w:val="both"/>
        <w:rPr>
          <w:rFonts w:ascii="Times New Roman" w:eastAsia="Lucida Sans Unicode" w:hAnsi="Times New Roman" w:cs="Times New Roman"/>
          <w:kern w:val="1"/>
          <w:sz w:val="26"/>
          <w:szCs w:val="26"/>
        </w:rPr>
      </w:pPr>
      <w:r w:rsidRPr="0038402E">
        <w:rPr>
          <w:rFonts w:ascii="Times New Roman" w:hAnsi="Times New Roman" w:cs="Times New Roman"/>
          <w:sz w:val="26"/>
          <w:szCs w:val="26"/>
        </w:rPr>
        <w:t xml:space="preserve">1. </w:t>
      </w:r>
      <w:proofErr w:type="gramStart"/>
      <w:r w:rsidRPr="0038402E">
        <w:rPr>
          <w:rFonts w:ascii="Times New Roman" w:hAnsi="Times New Roman" w:cs="Times New Roman"/>
          <w:sz w:val="26"/>
          <w:szCs w:val="26"/>
        </w:rPr>
        <w:t xml:space="preserve">Настоящее Положение разработано в соответствии с Трудовым кодексом Российской Федерации, Федеральным законом </w:t>
      </w:r>
      <w:r w:rsidRPr="0038402E">
        <w:rPr>
          <w:rFonts w:ascii="Times New Roman" w:eastAsia="Lucida Sans Unicode" w:hAnsi="Times New Roman" w:cs="Times New Roman"/>
          <w:kern w:val="1"/>
          <w:sz w:val="26"/>
          <w:szCs w:val="26"/>
        </w:rPr>
        <w:t>от 02.03.2007 № 25-ФЗ «О муниципальной службе в Российской Федерации», Закон</w:t>
      </w:r>
      <w:r w:rsidR="00643C4F" w:rsidRPr="0038402E">
        <w:rPr>
          <w:rFonts w:ascii="Times New Roman" w:eastAsia="Lucida Sans Unicode" w:hAnsi="Times New Roman" w:cs="Times New Roman"/>
          <w:kern w:val="1"/>
          <w:sz w:val="26"/>
          <w:szCs w:val="26"/>
        </w:rPr>
        <w:t>ами</w:t>
      </w:r>
      <w:r w:rsidRPr="0038402E">
        <w:rPr>
          <w:rFonts w:ascii="Times New Roman" w:eastAsia="Lucida Sans Unicode" w:hAnsi="Times New Roman" w:cs="Times New Roman"/>
          <w:kern w:val="1"/>
          <w:sz w:val="26"/>
          <w:szCs w:val="26"/>
        </w:rPr>
        <w:t xml:space="preserve"> Астраханской области</w:t>
      </w:r>
      <w:r w:rsidR="00643C4F" w:rsidRPr="0038402E">
        <w:rPr>
          <w:rFonts w:ascii="Times New Roman" w:eastAsia="Lucida Sans Unicode" w:hAnsi="Times New Roman" w:cs="Times New Roman"/>
          <w:kern w:val="1"/>
          <w:sz w:val="26"/>
          <w:szCs w:val="26"/>
        </w:rPr>
        <w:t xml:space="preserve"> </w:t>
      </w:r>
      <w:r w:rsidR="00643C4F" w:rsidRPr="0038402E">
        <w:rPr>
          <w:rFonts w:ascii="Times New Roman" w:hAnsi="Times New Roman" w:cs="Times New Roman"/>
          <w:sz w:val="26"/>
          <w:szCs w:val="26"/>
        </w:rPr>
        <w:t xml:space="preserve">от 31.07.2008 №54/2008-ОЗ «О гарантиях осуществления полномочий депутата представительного органа муниципального образования, члена выборного органа муниципального образования, выборного должностного лица местного самоуправления», </w:t>
      </w:r>
      <w:r w:rsidR="00643C4F" w:rsidRPr="0038402E">
        <w:rPr>
          <w:rFonts w:ascii="Times New Roman" w:hAnsi="Times New Roman" w:cs="Times New Roman"/>
          <w:sz w:val="26"/>
          <w:szCs w:val="26"/>
          <w:shd w:val="clear" w:color="auto" w:fill="FFFFFF"/>
        </w:rPr>
        <w:t>от 4 сентября 2007 г. N 52/2007-ОЗ "Об отдельных вопросах правового регулирования</w:t>
      </w:r>
      <w:proofErr w:type="gramEnd"/>
      <w:r w:rsidR="00643C4F" w:rsidRPr="0038402E">
        <w:rPr>
          <w:rFonts w:ascii="Times New Roman" w:hAnsi="Times New Roman" w:cs="Times New Roman"/>
          <w:sz w:val="26"/>
          <w:szCs w:val="26"/>
          <w:shd w:val="clear" w:color="auto" w:fill="FFFFFF"/>
        </w:rPr>
        <w:t xml:space="preserve"> муниципальной службы в Астраханской области"</w:t>
      </w:r>
      <w:r w:rsidRPr="0038402E">
        <w:rPr>
          <w:rFonts w:ascii="Times New Roman" w:eastAsia="Lucida Sans Unicode" w:hAnsi="Times New Roman" w:cs="Times New Roman"/>
          <w:kern w:val="1"/>
          <w:sz w:val="26"/>
          <w:szCs w:val="26"/>
        </w:rPr>
        <w:t xml:space="preserve">, Уставом </w:t>
      </w:r>
      <w:r w:rsidR="00643C4F" w:rsidRPr="0038402E">
        <w:rPr>
          <w:rFonts w:ascii="Times New Roman" w:eastAsia="Lucida Sans Unicode" w:hAnsi="Times New Roman" w:cs="Times New Roman"/>
          <w:kern w:val="1"/>
          <w:sz w:val="26"/>
          <w:szCs w:val="26"/>
        </w:rPr>
        <w:t xml:space="preserve"> муниципального образования «</w:t>
      </w:r>
      <w:r w:rsidR="0038402E" w:rsidRPr="0038402E">
        <w:rPr>
          <w:rFonts w:ascii="Times New Roman" w:eastAsia="Lucida Sans Unicode" w:hAnsi="Times New Roman" w:cs="Times New Roman"/>
          <w:spacing w:val="-2"/>
          <w:kern w:val="1"/>
          <w:sz w:val="26"/>
          <w:szCs w:val="26"/>
        </w:rPr>
        <w:t xml:space="preserve">Сельское поселение </w:t>
      </w:r>
      <w:proofErr w:type="spellStart"/>
      <w:r w:rsidR="0038402E" w:rsidRPr="0038402E">
        <w:rPr>
          <w:rFonts w:ascii="Times New Roman" w:eastAsia="Lucida Sans Unicode" w:hAnsi="Times New Roman" w:cs="Times New Roman"/>
          <w:spacing w:val="-2"/>
          <w:kern w:val="1"/>
          <w:sz w:val="26"/>
          <w:szCs w:val="26"/>
        </w:rPr>
        <w:t>Иванчугский</w:t>
      </w:r>
      <w:proofErr w:type="spellEnd"/>
      <w:r w:rsidR="0038402E" w:rsidRPr="0038402E">
        <w:rPr>
          <w:rFonts w:ascii="Times New Roman" w:eastAsia="Lucida Sans Unicode" w:hAnsi="Times New Roman" w:cs="Times New Roman"/>
          <w:spacing w:val="-2"/>
          <w:kern w:val="1"/>
          <w:sz w:val="26"/>
          <w:szCs w:val="26"/>
        </w:rPr>
        <w:t xml:space="preserve"> сельсовет </w:t>
      </w:r>
      <w:proofErr w:type="spellStart"/>
      <w:r w:rsidR="0038402E" w:rsidRPr="0038402E">
        <w:rPr>
          <w:rFonts w:ascii="Times New Roman" w:eastAsia="Lucida Sans Unicode" w:hAnsi="Times New Roman" w:cs="Times New Roman"/>
          <w:spacing w:val="-2"/>
          <w:kern w:val="1"/>
          <w:sz w:val="26"/>
          <w:szCs w:val="26"/>
        </w:rPr>
        <w:t>Камызякского</w:t>
      </w:r>
      <w:proofErr w:type="spellEnd"/>
      <w:r w:rsidR="0038402E"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643C4F" w:rsidRPr="0038402E">
        <w:rPr>
          <w:rFonts w:ascii="Times New Roman" w:eastAsia="Lucida Sans Unicode" w:hAnsi="Times New Roman" w:cs="Times New Roman"/>
          <w:spacing w:val="-2"/>
          <w:kern w:val="1"/>
          <w:sz w:val="26"/>
          <w:szCs w:val="26"/>
        </w:rPr>
        <w:t>»</w:t>
      </w:r>
      <w:r w:rsidRPr="0038402E">
        <w:rPr>
          <w:rFonts w:ascii="Times New Roman" w:eastAsia="Lucida Sans Unicode" w:hAnsi="Times New Roman" w:cs="Times New Roman"/>
          <w:kern w:val="1"/>
          <w:sz w:val="26"/>
          <w:szCs w:val="26"/>
        </w:rPr>
        <w:t>.</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2. Положение принято в целях материального стимулирования муниципальных служащих а</w:t>
      </w:r>
      <w:r w:rsidR="0038402E">
        <w:rPr>
          <w:rFonts w:ascii="Times New Roman" w:eastAsia="Lucida Sans Unicode" w:hAnsi="Times New Roman" w:cs="Times New Roman"/>
          <w:kern w:val="1"/>
          <w:sz w:val="26"/>
          <w:szCs w:val="26"/>
        </w:rPr>
        <w:t>дминистрации</w:t>
      </w:r>
      <w:r w:rsidRPr="0038402E">
        <w:rPr>
          <w:rFonts w:ascii="Times New Roman" w:eastAsia="Lucida Sans Unicode" w:hAnsi="Times New Roman" w:cs="Times New Roman"/>
          <w:kern w:val="1"/>
          <w:sz w:val="26"/>
          <w:szCs w:val="26"/>
        </w:rPr>
        <w:t xml:space="preserve"> муниципального образования </w:t>
      </w:r>
      <w:r w:rsidR="0038402E">
        <w:rPr>
          <w:rFonts w:ascii="Times New Roman" w:eastAsia="Lucida Sans Unicode" w:hAnsi="Times New Roman" w:cs="Times New Roman"/>
          <w:kern w:val="1"/>
          <w:sz w:val="26"/>
          <w:szCs w:val="26"/>
        </w:rPr>
        <w:t>«</w:t>
      </w:r>
      <w:r w:rsidR="0038402E" w:rsidRPr="0038402E">
        <w:rPr>
          <w:rFonts w:ascii="Times New Roman" w:eastAsia="Lucida Sans Unicode" w:hAnsi="Times New Roman" w:cs="Times New Roman"/>
          <w:spacing w:val="-2"/>
          <w:kern w:val="1"/>
          <w:sz w:val="26"/>
          <w:szCs w:val="26"/>
        </w:rPr>
        <w:t xml:space="preserve">Сельское поселение </w:t>
      </w:r>
      <w:proofErr w:type="spellStart"/>
      <w:r w:rsidR="0038402E" w:rsidRPr="0038402E">
        <w:rPr>
          <w:rFonts w:ascii="Times New Roman" w:eastAsia="Lucida Sans Unicode" w:hAnsi="Times New Roman" w:cs="Times New Roman"/>
          <w:spacing w:val="-2"/>
          <w:kern w:val="1"/>
          <w:sz w:val="26"/>
          <w:szCs w:val="26"/>
        </w:rPr>
        <w:t>Иванчугский</w:t>
      </w:r>
      <w:proofErr w:type="spellEnd"/>
      <w:r w:rsidR="0038402E" w:rsidRPr="0038402E">
        <w:rPr>
          <w:rFonts w:ascii="Times New Roman" w:eastAsia="Lucida Sans Unicode" w:hAnsi="Times New Roman" w:cs="Times New Roman"/>
          <w:spacing w:val="-2"/>
          <w:kern w:val="1"/>
          <w:sz w:val="26"/>
          <w:szCs w:val="26"/>
        </w:rPr>
        <w:t xml:space="preserve"> сельсовет </w:t>
      </w:r>
      <w:proofErr w:type="spellStart"/>
      <w:r w:rsidR="0038402E" w:rsidRPr="0038402E">
        <w:rPr>
          <w:rFonts w:ascii="Times New Roman" w:eastAsia="Lucida Sans Unicode" w:hAnsi="Times New Roman" w:cs="Times New Roman"/>
          <w:spacing w:val="-2"/>
          <w:kern w:val="1"/>
          <w:sz w:val="26"/>
          <w:szCs w:val="26"/>
        </w:rPr>
        <w:t>Камызякского</w:t>
      </w:r>
      <w:proofErr w:type="spellEnd"/>
      <w:r w:rsidR="0038402E"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38402E">
        <w:rPr>
          <w:rFonts w:ascii="Times New Roman" w:eastAsia="Lucida Sans Unicode" w:hAnsi="Times New Roman" w:cs="Times New Roman"/>
          <w:spacing w:val="-2"/>
          <w:kern w:val="1"/>
          <w:sz w:val="26"/>
          <w:szCs w:val="26"/>
        </w:rPr>
        <w:t>»</w:t>
      </w:r>
      <w:r w:rsidRPr="0038402E">
        <w:rPr>
          <w:rFonts w:ascii="Times New Roman" w:eastAsia="Lucida Sans Unicode" w:hAnsi="Times New Roman" w:cs="Times New Roman"/>
          <w:kern w:val="1"/>
          <w:sz w:val="26"/>
          <w:szCs w:val="26"/>
        </w:rPr>
        <w:t xml:space="preserve">, </w:t>
      </w:r>
      <w:r w:rsidRPr="0038402E">
        <w:rPr>
          <w:rFonts w:ascii="Times New Roman" w:eastAsia="Calibri" w:hAnsi="Times New Roman" w:cs="Times New Roman"/>
          <w:sz w:val="26"/>
          <w:szCs w:val="26"/>
        </w:rPr>
        <w:t>выборных должностных лиц местного самоуправления, осуществляющих свои полномочия на постоянной основе (далее – выборные должностные лица),</w:t>
      </w:r>
      <w:r w:rsidRPr="0038402E">
        <w:rPr>
          <w:rFonts w:ascii="Times New Roman" w:eastAsia="Calibri" w:hAnsi="Times New Roman" w:cs="Times New Roman"/>
          <w:i/>
          <w:sz w:val="26"/>
          <w:szCs w:val="26"/>
        </w:rPr>
        <w:t xml:space="preserve"> </w:t>
      </w:r>
      <w:r w:rsidRPr="0038402E">
        <w:rPr>
          <w:rFonts w:ascii="Times New Roman" w:eastAsia="Lucida Sans Unicode" w:hAnsi="Times New Roman" w:cs="Times New Roman"/>
          <w:kern w:val="1"/>
          <w:sz w:val="26"/>
          <w:szCs w:val="26"/>
        </w:rPr>
        <w:t>и повышения их ответственности при выполнении своих должностных обязанностей.</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3. При определении размера премии муниципальному служащему администрации учитываются:</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полное и качественное выполнение должностных обязанностей;</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xml:space="preserve">- полное и качественное выполнение конкретных заданий и поручений главы </w:t>
      </w:r>
      <w:r w:rsidR="0038402E">
        <w:rPr>
          <w:rFonts w:ascii="Times New Roman" w:eastAsia="Lucida Sans Unicode" w:hAnsi="Times New Roman" w:cs="Times New Roman"/>
          <w:kern w:val="1"/>
          <w:sz w:val="26"/>
          <w:szCs w:val="26"/>
        </w:rPr>
        <w:t>администрации муниципального образования «</w:t>
      </w:r>
      <w:r w:rsidR="0038402E" w:rsidRPr="0038402E">
        <w:rPr>
          <w:rFonts w:ascii="Times New Roman" w:eastAsia="Lucida Sans Unicode" w:hAnsi="Times New Roman" w:cs="Times New Roman"/>
          <w:spacing w:val="-2"/>
          <w:kern w:val="1"/>
          <w:sz w:val="26"/>
          <w:szCs w:val="26"/>
        </w:rPr>
        <w:t xml:space="preserve">Сельское поселение </w:t>
      </w:r>
      <w:proofErr w:type="spellStart"/>
      <w:r w:rsidR="0038402E" w:rsidRPr="0038402E">
        <w:rPr>
          <w:rFonts w:ascii="Times New Roman" w:eastAsia="Lucida Sans Unicode" w:hAnsi="Times New Roman" w:cs="Times New Roman"/>
          <w:spacing w:val="-2"/>
          <w:kern w:val="1"/>
          <w:sz w:val="26"/>
          <w:szCs w:val="26"/>
        </w:rPr>
        <w:t>Иванчугский</w:t>
      </w:r>
      <w:proofErr w:type="spellEnd"/>
      <w:r w:rsidR="0038402E" w:rsidRPr="0038402E">
        <w:rPr>
          <w:rFonts w:ascii="Times New Roman" w:eastAsia="Lucida Sans Unicode" w:hAnsi="Times New Roman" w:cs="Times New Roman"/>
          <w:spacing w:val="-2"/>
          <w:kern w:val="1"/>
          <w:sz w:val="26"/>
          <w:szCs w:val="26"/>
        </w:rPr>
        <w:t xml:space="preserve"> сельсовет </w:t>
      </w:r>
      <w:proofErr w:type="spellStart"/>
      <w:r w:rsidR="0038402E" w:rsidRPr="0038402E">
        <w:rPr>
          <w:rFonts w:ascii="Times New Roman" w:eastAsia="Lucida Sans Unicode" w:hAnsi="Times New Roman" w:cs="Times New Roman"/>
          <w:spacing w:val="-2"/>
          <w:kern w:val="1"/>
          <w:sz w:val="26"/>
          <w:szCs w:val="26"/>
        </w:rPr>
        <w:t>Камызякского</w:t>
      </w:r>
      <w:proofErr w:type="spellEnd"/>
      <w:r w:rsidR="0038402E"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38402E">
        <w:rPr>
          <w:rFonts w:ascii="Times New Roman" w:eastAsia="Lucida Sans Unicode" w:hAnsi="Times New Roman" w:cs="Times New Roman"/>
          <w:spacing w:val="-2"/>
          <w:kern w:val="1"/>
          <w:sz w:val="26"/>
          <w:szCs w:val="26"/>
        </w:rPr>
        <w:t>»</w:t>
      </w:r>
      <w:r w:rsidRPr="0038402E">
        <w:rPr>
          <w:rFonts w:ascii="Times New Roman" w:eastAsia="Lucida Sans Unicode" w:hAnsi="Times New Roman" w:cs="Times New Roman"/>
          <w:kern w:val="1"/>
          <w:sz w:val="26"/>
          <w:szCs w:val="26"/>
        </w:rPr>
        <w:t>;</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представление инициативных и творческих предложений по выработке новых направлений деятельности в установленной сфере;</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подготовка, организация и участие в проведении социально значимых для поселения мероприятий;</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высокая исполнительная дисциплина и степень ответственности, результаты деятельности;</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lastRenderedPageBreak/>
        <w:t>- отсутствие неисполненных ответов на обращения граждан, поручений;</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отсутствие нарушений трудовой дисциплины.</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4. При определении размера премии основаниями для понижения (отказа в премировании) являются:</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недостаточный уровень исполнительской дисциплины;</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низкая результативность работы;</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ненадлежащее качество работы с документами и выполнения поручений руководителя;</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недостаточный уровень профессиональной ответственности за выполнение служебных обязанностей и поручений руководства;</w:t>
      </w:r>
    </w:p>
    <w:p w:rsidR="0084460D" w:rsidRPr="0038402E" w:rsidRDefault="0084460D" w:rsidP="0038402E">
      <w:pPr>
        <w:widowControl w:val="0"/>
        <w:spacing w:after="0"/>
        <w:ind w:firstLine="709"/>
        <w:jc w:val="both"/>
        <w:rPr>
          <w:rFonts w:ascii="Times New Roman" w:eastAsia="Lucida Sans Unicode" w:hAnsi="Times New Roman" w:cs="Times New Roman"/>
          <w:kern w:val="1"/>
          <w:sz w:val="26"/>
          <w:szCs w:val="26"/>
        </w:rPr>
      </w:pPr>
      <w:r w:rsidRPr="0038402E">
        <w:rPr>
          <w:rFonts w:ascii="Times New Roman" w:eastAsia="Lucida Sans Unicode" w:hAnsi="Times New Roman" w:cs="Times New Roman"/>
          <w:kern w:val="1"/>
          <w:sz w:val="26"/>
          <w:szCs w:val="26"/>
        </w:rPr>
        <w:t>- факты нарушения трудовой и исполнительской дисциплины.</w:t>
      </w:r>
    </w:p>
    <w:p w:rsidR="0084460D" w:rsidRPr="0038402E" w:rsidRDefault="0084460D" w:rsidP="0038402E">
      <w:pPr>
        <w:widowControl w:val="0"/>
        <w:shd w:val="clear" w:color="auto" w:fill="FFFFFF"/>
        <w:spacing w:after="0"/>
        <w:ind w:firstLine="709"/>
        <w:jc w:val="both"/>
        <w:rPr>
          <w:rFonts w:ascii="Times New Roman" w:hAnsi="Times New Roman" w:cs="Times New Roman"/>
          <w:sz w:val="26"/>
          <w:szCs w:val="26"/>
        </w:rPr>
      </w:pPr>
      <w:r w:rsidRPr="0038402E">
        <w:rPr>
          <w:rFonts w:ascii="Times New Roman" w:eastAsia="Lucida Sans Unicode" w:hAnsi="Times New Roman" w:cs="Times New Roman"/>
          <w:kern w:val="1"/>
          <w:sz w:val="26"/>
          <w:szCs w:val="26"/>
        </w:rPr>
        <w:t>Служащий, привлеченный к дисциплинарной ответственности, лишается премии полностью или частично.</w:t>
      </w:r>
    </w:p>
    <w:p w:rsidR="0084460D" w:rsidRPr="0038402E" w:rsidRDefault="0084460D" w:rsidP="0038402E">
      <w:pPr>
        <w:shd w:val="clear" w:color="auto" w:fill="FFFFFF"/>
        <w:spacing w:after="0"/>
        <w:ind w:firstLine="709"/>
        <w:jc w:val="both"/>
        <w:rPr>
          <w:rFonts w:ascii="Times New Roman" w:eastAsia="Lucida Sans Unicode" w:hAnsi="Times New Roman" w:cs="Times New Roman"/>
          <w:kern w:val="1"/>
          <w:sz w:val="26"/>
          <w:szCs w:val="26"/>
        </w:rPr>
      </w:pPr>
      <w:r w:rsidRPr="0038402E">
        <w:rPr>
          <w:rFonts w:ascii="Times New Roman" w:hAnsi="Times New Roman" w:cs="Times New Roman"/>
          <w:sz w:val="26"/>
          <w:szCs w:val="26"/>
        </w:rPr>
        <w:t xml:space="preserve">5. </w:t>
      </w:r>
      <w:r w:rsidRPr="0038402E">
        <w:rPr>
          <w:rFonts w:ascii="Times New Roman" w:eastAsia="Lucida Sans Unicode" w:hAnsi="Times New Roman" w:cs="Times New Roman"/>
          <w:kern w:val="1"/>
          <w:sz w:val="26"/>
          <w:szCs w:val="26"/>
        </w:rPr>
        <w:t>Решение о выплате премии и установлении размера премии</w:t>
      </w:r>
      <w:r w:rsidR="00643C4F" w:rsidRPr="0038402E">
        <w:rPr>
          <w:rFonts w:ascii="Times New Roman" w:eastAsia="Lucida Sans Unicode" w:hAnsi="Times New Roman" w:cs="Times New Roman"/>
          <w:kern w:val="1"/>
          <w:sz w:val="26"/>
          <w:szCs w:val="26"/>
        </w:rPr>
        <w:t xml:space="preserve"> муниципального служащего</w:t>
      </w:r>
      <w:r w:rsidRPr="0038402E">
        <w:rPr>
          <w:rFonts w:ascii="Times New Roman" w:eastAsia="Lucida Sans Unicode" w:hAnsi="Times New Roman" w:cs="Times New Roman"/>
          <w:kern w:val="1"/>
          <w:sz w:val="26"/>
          <w:szCs w:val="26"/>
        </w:rPr>
        <w:t xml:space="preserve"> принимается </w:t>
      </w:r>
      <w:r w:rsidR="0038402E">
        <w:rPr>
          <w:rFonts w:ascii="Times New Roman" w:eastAsia="Lucida Sans Unicode" w:hAnsi="Times New Roman" w:cs="Times New Roman"/>
          <w:kern w:val="1"/>
          <w:sz w:val="26"/>
          <w:szCs w:val="26"/>
        </w:rPr>
        <w:t xml:space="preserve">главой администрации </w:t>
      </w:r>
      <w:r w:rsidRPr="0038402E">
        <w:rPr>
          <w:rFonts w:ascii="Times New Roman" w:eastAsia="Lucida Sans Unicode" w:hAnsi="Times New Roman" w:cs="Times New Roman"/>
          <w:kern w:val="1"/>
          <w:sz w:val="26"/>
          <w:szCs w:val="26"/>
        </w:rPr>
        <w:t>муниципального образования и оформляется распоряжением администрации.</w:t>
      </w: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 xml:space="preserve">6. Премирование </w:t>
      </w:r>
      <w:r w:rsidRPr="0038402E">
        <w:rPr>
          <w:rFonts w:ascii="Times New Roman" w:eastAsia="Calibri" w:hAnsi="Times New Roman" w:cs="Times New Roman"/>
          <w:sz w:val="26"/>
          <w:szCs w:val="26"/>
        </w:rPr>
        <w:t>выборных должностных лиц местного самоуправления, осуществляющих свои полномочия на постоянной основе,</w:t>
      </w:r>
      <w:r w:rsidRPr="0038402E">
        <w:rPr>
          <w:rFonts w:ascii="Times New Roman" w:eastAsia="Calibri" w:hAnsi="Times New Roman" w:cs="Times New Roman"/>
          <w:i/>
          <w:sz w:val="26"/>
          <w:szCs w:val="26"/>
        </w:rPr>
        <w:t xml:space="preserve"> </w:t>
      </w:r>
      <w:r w:rsidRPr="0038402E">
        <w:rPr>
          <w:rFonts w:ascii="Times New Roman" w:hAnsi="Times New Roman" w:cs="Times New Roman"/>
          <w:sz w:val="26"/>
          <w:szCs w:val="26"/>
        </w:rPr>
        <w:t xml:space="preserve">производится на основании решения представительного органа </w:t>
      </w:r>
      <w:r w:rsidR="0038402E">
        <w:rPr>
          <w:rFonts w:ascii="Times New Roman" w:hAnsi="Times New Roman" w:cs="Times New Roman"/>
          <w:sz w:val="26"/>
          <w:szCs w:val="26"/>
        </w:rPr>
        <w:t>муниципального образования «</w:t>
      </w:r>
      <w:r w:rsidR="0038402E" w:rsidRPr="0038402E">
        <w:rPr>
          <w:rFonts w:ascii="Times New Roman" w:eastAsia="Lucida Sans Unicode" w:hAnsi="Times New Roman" w:cs="Times New Roman"/>
          <w:spacing w:val="-2"/>
          <w:kern w:val="1"/>
          <w:sz w:val="26"/>
          <w:szCs w:val="26"/>
        </w:rPr>
        <w:t xml:space="preserve">Сельское поселение </w:t>
      </w:r>
      <w:proofErr w:type="spellStart"/>
      <w:r w:rsidR="0038402E" w:rsidRPr="0038402E">
        <w:rPr>
          <w:rFonts w:ascii="Times New Roman" w:eastAsia="Lucida Sans Unicode" w:hAnsi="Times New Roman" w:cs="Times New Roman"/>
          <w:spacing w:val="-2"/>
          <w:kern w:val="1"/>
          <w:sz w:val="26"/>
          <w:szCs w:val="26"/>
        </w:rPr>
        <w:t>Иванчугский</w:t>
      </w:r>
      <w:proofErr w:type="spellEnd"/>
      <w:r w:rsidR="0038402E" w:rsidRPr="0038402E">
        <w:rPr>
          <w:rFonts w:ascii="Times New Roman" w:eastAsia="Lucida Sans Unicode" w:hAnsi="Times New Roman" w:cs="Times New Roman"/>
          <w:spacing w:val="-2"/>
          <w:kern w:val="1"/>
          <w:sz w:val="26"/>
          <w:szCs w:val="26"/>
        </w:rPr>
        <w:t xml:space="preserve"> сельсовет </w:t>
      </w:r>
      <w:proofErr w:type="spellStart"/>
      <w:r w:rsidR="0038402E" w:rsidRPr="0038402E">
        <w:rPr>
          <w:rFonts w:ascii="Times New Roman" w:eastAsia="Lucida Sans Unicode" w:hAnsi="Times New Roman" w:cs="Times New Roman"/>
          <w:spacing w:val="-2"/>
          <w:kern w:val="1"/>
          <w:sz w:val="26"/>
          <w:szCs w:val="26"/>
        </w:rPr>
        <w:t>Камызякского</w:t>
      </w:r>
      <w:proofErr w:type="spellEnd"/>
      <w:r w:rsidR="0038402E"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38402E">
        <w:rPr>
          <w:rFonts w:ascii="Times New Roman" w:eastAsia="Lucida Sans Unicode" w:hAnsi="Times New Roman" w:cs="Times New Roman"/>
          <w:spacing w:val="-2"/>
          <w:kern w:val="1"/>
          <w:sz w:val="26"/>
          <w:szCs w:val="26"/>
        </w:rPr>
        <w:t>»</w:t>
      </w:r>
      <w:r w:rsidRPr="0038402E">
        <w:rPr>
          <w:rFonts w:ascii="Times New Roman" w:hAnsi="Times New Roman" w:cs="Times New Roman"/>
          <w:sz w:val="26"/>
          <w:szCs w:val="26"/>
        </w:rPr>
        <w:t>.</w:t>
      </w:r>
    </w:p>
    <w:p w:rsidR="0084460D" w:rsidRPr="0038402E" w:rsidRDefault="0084460D" w:rsidP="0038402E">
      <w:pPr>
        <w:shd w:val="clear" w:color="auto" w:fill="FFFFFF"/>
        <w:spacing w:after="0"/>
        <w:jc w:val="both"/>
        <w:rPr>
          <w:rFonts w:ascii="Times New Roman" w:hAnsi="Times New Roman" w:cs="Times New Roman"/>
          <w:bCs/>
          <w:sz w:val="26"/>
          <w:szCs w:val="26"/>
        </w:rPr>
      </w:pP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bCs/>
          <w:sz w:val="26"/>
          <w:szCs w:val="26"/>
        </w:rPr>
        <w:t>Статья 2. Виды премий</w:t>
      </w:r>
    </w:p>
    <w:p w:rsidR="0084460D" w:rsidRPr="0038402E" w:rsidRDefault="0084460D" w:rsidP="0038402E">
      <w:pPr>
        <w:shd w:val="clear" w:color="auto" w:fill="FFFFFF"/>
        <w:spacing w:after="0"/>
        <w:ind w:firstLine="709"/>
        <w:jc w:val="both"/>
        <w:rPr>
          <w:rFonts w:ascii="Times New Roman" w:hAnsi="Times New Roman" w:cs="Times New Roman"/>
          <w:kern w:val="1"/>
          <w:sz w:val="26"/>
          <w:szCs w:val="26"/>
        </w:rPr>
      </w:pPr>
      <w:r w:rsidRPr="0038402E">
        <w:rPr>
          <w:rFonts w:ascii="Times New Roman" w:hAnsi="Times New Roman" w:cs="Times New Roman"/>
          <w:sz w:val="26"/>
          <w:szCs w:val="26"/>
        </w:rPr>
        <w:t xml:space="preserve">1. Премирование </w:t>
      </w:r>
      <w:r w:rsidRPr="0038402E">
        <w:rPr>
          <w:rFonts w:ascii="Times New Roman" w:eastAsia="Lucida Sans Unicode" w:hAnsi="Times New Roman" w:cs="Times New Roman"/>
          <w:kern w:val="1"/>
          <w:sz w:val="26"/>
          <w:szCs w:val="26"/>
        </w:rPr>
        <w:t xml:space="preserve">муниципальных служащих </w:t>
      </w:r>
      <w:r w:rsidRPr="0038402E">
        <w:rPr>
          <w:rFonts w:ascii="Times New Roman" w:hAnsi="Times New Roman" w:cs="Times New Roman"/>
          <w:sz w:val="26"/>
          <w:szCs w:val="26"/>
        </w:rPr>
        <w:t xml:space="preserve">администрации осуществляется </w:t>
      </w:r>
      <w:r w:rsidRPr="0038402E">
        <w:rPr>
          <w:rFonts w:ascii="Times New Roman" w:eastAsia="Times New Roman" w:hAnsi="Times New Roman" w:cs="Times New Roman"/>
          <w:sz w:val="26"/>
          <w:szCs w:val="26"/>
        </w:rPr>
        <w:t>за выполнение особо важных и сложных заданий</w:t>
      </w:r>
      <w:r w:rsidRPr="0038402E">
        <w:rPr>
          <w:rFonts w:ascii="Times New Roman" w:hAnsi="Times New Roman" w:cs="Times New Roman"/>
          <w:sz w:val="26"/>
          <w:szCs w:val="26"/>
        </w:rPr>
        <w:t xml:space="preserve">. </w:t>
      </w:r>
      <w:r w:rsidRPr="0038402E">
        <w:rPr>
          <w:rFonts w:ascii="Times New Roman" w:hAnsi="Times New Roman" w:cs="Times New Roman"/>
          <w:kern w:val="1"/>
          <w:sz w:val="26"/>
          <w:szCs w:val="26"/>
        </w:rPr>
        <w:t xml:space="preserve">Премии </w:t>
      </w:r>
      <w:r w:rsidR="00997357" w:rsidRPr="0038402E">
        <w:rPr>
          <w:rFonts w:ascii="Times New Roman" w:eastAsia="Times New Roman" w:hAnsi="Times New Roman" w:cs="Times New Roman"/>
          <w:sz w:val="26"/>
          <w:szCs w:val="26"/>
        </w:rPr>
        <w:t>за выполнение особо важных и сложных заданий</w:t>
      </w:r>
      <w:r w:rsidR="00997357" w:rsidRPr="0038402E">
        <w:rPr>
          <w:rFonts w:ascii="Times New Roman" w:hAnsi="Times New Roman" w:cs="Times New Roman"/>
          <w:kern w:val="1"/>
          <w:sz w:val="26"/>
          <w:szCs w:val="26"/>
        </w:rPr>
        <w:t xml:space="preserve"> </w:t>
      </w:r>
      <w:r w:rsidRPr="0038402E">
        <w:rPr>
          <w:rFonts w:ascii="Times New Roman" w:hAnsi="Times New Roman" w:cs="Times New Roman"/>
          <w:kern w:val="1"/>
          <w:sz w:val="26"/>
          <w:szCs w:val="26"/>
        </w:rPr>
        <w:t>учитываются при исчислении средней заработной платы (среднего заработка) для всех случаев определения ее размера, предусмотренных Трудовым кодексом РФ.</w:t>
      </w:r>
    </w:p>
    <w:p w:rsidR="0084460D" w:rsidRPr="0038402E" w:rsidRDefault="0084460D" w:rsidP="0038402E">
      <w:pPr>
        <w:widowControl w:val="0"/>
        <w:shd w:val="clear" w:color="auto" w:fill="FFFFFF"/>
        <w:spacing w:after="0"/>
        <w:ind w:firstLine="709"/>
        <w:jc w:val="both"/>
        <w:rPr>
          <w:rFonts w:ascii="Times New Roman" w:hAnsi="Times New Roman" w:cs="Times New Roman"/>
          <w:kern w:val="1"/>
          <w:sz w:val="26"/>
          <w:szCs w:val="26"/>
        </w:rPr>
      </w:pPr>
      <w:r w:rsidRPr="0038402E">
        <w:rPr>
          <w:rFonts w:ascii="Times New Roman" w:hAnsi="Times New Roman" w:cs="Times New Roman"/>
          <w:kern w:val="1"/>
          <w:sz w:val="26"/>
          <w:szCs w:val="26"/>
        </w:rPr>
        <w:t xml:space="preserve">2. Разовое премирование </w:t>
      </w:r>
      <w:r w:rsidRPr="0038402E">
        <w:rPr>
          <w:rFonts w:ascii="Times New Roman" w:eastAsia="Lucida Sans Unicode" w:hAnsi="Times New Roman" w:cs="Times New Roman"/>
          <w:kern w:val="1"/>
          <w:sz w:val="26"/>
          <w:szCs w:val="26"/>
        </w:rPr>
        <w:t xml:space="preserve">муниципальных служащих, выборных должностных лиц, </w:t>
      </w:r>
      <w:r w:rsidRPr="0038402E">
        <w:rPr>
          <w:rFonts w:ascii="Times New Roman" w:hAnsi="Times New Roman" w:cs="Times New Roman"/>
          <w:kern w:val="1"/>
          <w:sz w:val="26"/>
          <w:szCs w:val="26"/>
        </w:rPr>
        <w:t xml:space="preserve"> осуществляется в связи с праздничными датами, профессиональными праздниками, юбилейными датами, а также результатами выполнения разовых и иных поручений особой важности и сложности.</w:t>
      </w:r>
    </w:p>
    <w:p w:rsidR="0084460D" w:rsidRPr="0038402E" w:rsidRDefault="0084460D" w:rsidP="0038402E">
      <w:pPr>
        <w:widowControl w:val="0"/>
        <w:shd w:val="clear" w:color="auto" w:fill="FFFFFF"/>
        <w:spacing w:after="0"/>
        <w:ind w:firstLine="709"/>
        <w:jc w:val="both"/>
        <w:rPr>
          <w:rFonts w:ascii="Times New Roman" w:hAnsi="Times New Roman" w:cs="Times New Roman"/>
          <w:bCs/>
          <w:sz w:val="26"/>
          <w:szCs w:val="26"/>
        </w:rPr>
      </w:pP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bCs/>
          <w:sz w:val="26"/>
          <w:szCs w:val="26"/>
        </w:rPr>
        <w:t>Статья 3. Источники премирования</w:t>
      </w: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 xml:space="preserve">1. Премии выплачиваются за </w:t>
      </w:r>
      <w:r w:rsidR="0038402E">
        <w:rPr>
          <w:rFonts w:ascii="Times New Roman" w:hAnsi="Times New Roman" w:cs="Times New Roman"/>
          <w:sz w:val="26"/>
          <w:szCs w:val="26"/>
        </w:rPr>
        <w:t xml:space="preserve">счет средств бюджета </w:t>
      </w:r>
      <w:r w:rsidRPr="0038402E">
        <w:rPr>
          <w:rFonts w:ascii="Times New Roman" w:hAnsi="Times New Roman" w:cs="Times New Roman"/>
          <w:sz w:val="26"/>
          <w:szCs w:val="26"/>
        </w:rPr>
        <w:t>муниципального образования</w:t>
      </w:r>
      <w:r w:rsidR="0038402E">
        <w:rPr>
          <w:rFonts w:ascii="Times New Roman" w:hAnsi="Times New Roman" w:cs="Times New Roman"/>
          <w:sz w:val="26"/>
          <w:szCs w:val="26"/>
        </w:rPr>
        <w:t xml:space="preserve"> «</w:t>
      </w:r>
      <w:r w:rsidR="0038402E" w:rsidRPr="0038402E">
        <w:rPr>
          <w:rFonts w:ascii="Times New Roman" w:eastAsia="Lucida Sans Unicode" w:hAnsi="Times New Roman" w:cs="Times New Roman"/>
          <w:spacing w:val="-2"/>
          <w:kern w:val="1"/>
          <w:sz w:val="26"/>
          <w:szCs w:val="26"/>
        </w:rPr>
        <w:t xml:space="preserve">Сельское поселение </w:t>
      </w:r>
      <w:proofErr w:type="spellStart"/>
      <w:r w:rsidR="0038402E" w:rsidRPr="0038402E">
        <w:rPr>
          <w:rFonts w:ascii="Times New Roman" w:eastAsia="Lucida Sans Unicode" w:hAnsi="Times New Roman" w:cs="Times New Roman"/>
          <w:spacing w:val="-2"/>
          <w:kern w:val="1"/>
          <w:sz w:val="26"/>
          <w:szCs w:val="26"/>
        </w:rPr>
        <w:t>Иванчугский</w:t>
      </w:r>
      <w:proofErr w:type="spellEnd"/>
      <w:r w:rsidR="0038402E" w:rsidRPr="0038402E">
        <w:rPr>
          <w:rFonts w:ascii="Times New Roman" w:eastAsia="Lucida Sans Unicode" w:hAnsi="Times New Roman" w:cs="Times New Roman"/>
          <w:spacing w:val="-2"/>
          <w:kern w:val="1"/>
          <w:sz w:val="26"/>
          <w:szCs w:val="26"/>
        </w:rPr>
        <w:t xml:space="preserve"> сельсовет </w:t>
      </w:r>
      <w:proofErr w:type="spellStart"/>
      <w:r w:rsidR="0038402E" w:rsidRPr="0038402E">
        <w:rPr>
          <w:rFonts w:ascii="Times New Roman" w:eastAsia="Lucida Sans Unicode" w:hAnsi="Times New Roman" w:cs="Times New Roman"/>
          <w:spacing w:val="-2"/>
          <w:kern w:val="1"/>
          <w:sz w:val="26"/>
          <w:szCs w:val="26"/>
        </w:rPr>
        <w:t>Камызякского</w:t>
      </w:r>
      <w:proofErr w:type="spellEnd"/>
      <w:r w:rsidR="0038402E"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38402E">
        <w:rPr>
          <w:rFonts w:ascii="Times New Roman" w:eastAsia="Lucida Sans Unicode" w:hAnsi="Times New Roman" w:cs="Times New Roman"/>
          <w:spacing w:val="-2"/>
          <w:kern w:val="1"/>
          <w:sz w:val="26"/>
          <w:szCs w:val="26"/>
        </w:rPr>
        <w:t>»</w:t>
      </w:r>
      <w:r w:rsidRPr="0038402E">
        <w:rPr>
          <w:rFonts w:ascii="Times New Roman" w:hAnsi="Times New Roman" w:cs="Times New Roman"/>
          <w:sz w:val="26"/>
          <w:szCs w:val="26"/>
        </w:rPr>
        <w:t>. Средства на выплату премии предусматриваются при формировании годового фонда оплаты труда на очередной финансовый год в бюджетных сметах органов местного самоуправления.</w:t>
      </w:r>
    </w:p>
    <w:p w:rsidR="0084460D" w:rsidRPr="0038402E" w:rsidRDefault="0084460D" w:rsidP="0038402E">
      <w:pPr>
        <w:shd w:val="clear" w:color="auto" w:fill="FFFFFF"/>
        <w:spacing w:after="0"/>
        <w:ind w:firstLine="709"/>
        <w:jc w:val="both"/>
        <w:rPr>
          <w:rFonts w:ascii="Times New Roman" w:hAnsi="Times New Roman" w:cs="Times New Roman"/>
          <w:kern w:val="1"/>
          <w:sz w:val="26"/>
          <w:szCs w:val="26"/>
        </w:rPr>
      </w:pPr>
      <w:r w:rsidRPr="0038402E">
        <w:rPr>
          <w:rFonts w:ascii="Times New Roman" w:hAnsi="Times New Roman" w:cs="Times New Roman"/>
          <w:sz w:val="26"/>
          <w:szCs w:val="26"/>
        </w:rPr>
        <w:t xml:space="preserve">2. Премирование начисляется за фактически отработанное работником время. Время нахождения работника в очередном, а также учебном отпуске, </w:t>
      </w:r>
      <w:proofErr w:type="gramStart"/>
      <w:r w:rsidRPr="0038402E">
        <w:rPr>
          <w:rFonts w:ascii="Times New Roman" w:hAnsi="Times New Roman" w:cs="Times New Roman"/>
          <w:sz w:val="26"/>
          <w:szCs w:val="26"/>
        </w:rPr>
        <w:t>обучающихся</w:t>
      </w:r>
      <w:proofErr w:type="gramEnd"/>
      <w:r w:rsidRPr="0038402E">
        <w:rPr>
          <w:rFonts w:ascii="Times New Roman" w:hAnsi="Times New Roman" w:cs="Times New Roman"/>
          <w:sz w:val="26"/>
          <w:szCs w:val="26"/>
        </w:rPr>
        <w:t xml:space="preserve"> в порядке переподготовки учитывается в расчетном периоде для начисления премии.</w:t>
      </w:r>
    </w:p>
    <w:p w:rsidR="0084460D" w:rsidRPr="0038402E" w:rsidRDefault="0084460D" w:rsidP="0038402E">
      <w:pPr>
        <w:shd w:val="clear" w:color="auto" w:fill="FFFFFF"/>
        <w:spacing w:after="0"/>
        <w:ind w:firstLine="709"/>
        <w:jc w:val="both"/>
        <w:rPr>
          <w:rFonts w:ascii="Times New Roman" w:hAnsi="Times New Roman" w:cs="Times New Roman"/>
          <w:kern w:val="1"/>
          <w:sz w:val="26"/>
          <w:szCs w:val="26"/>
        </w:rPr>
      </w:pPr>
      <w:r w:rsidRPr="0038402E">
        <w:rPr>
          <w:rFonts w:ascii="Times New Roman" w:hAnsi="Times New Roman" w:cs="Times New Roman"/>
          <w:kern w:val="1"/>
          <w:sz w:val="26"/>
          <w:szCs w:val="26"/>
        </w:rPr>
        <w:t xml:space="preserve">3. Разовое премирование </w:t>
      </w:r>
      <w:r w:rsidR="00046D1E" w:rsidRPr="0038402E">
        <w:rPr>
          <w:rFonts w:ascii="Times New Roman" w:hAnsi="Times New Roman" w:cs="Times New Roman"/>
          <w:kern w:val="1"/>
          <w:sz w:val="26"/>
          <w:szCs w:val="26"/>
        </w:rPr>
        <w:t xml:space="preserve">для муниципальных служащих </w:t>
      </w:r>
      <w:r w:rsidRPr="0038402E">
        <w:rPr>
          <w:rFonts w:ascii="Times New Roman" w:hAnsi="Times New Roman" w:cs="Times New Roman"/>
          <w:kern w:val="1"/>
          <w:sz w:val="26"/>
          <w:szCs w:val="26"/>
        </w:rPr>
        <w:t>осуществляется в пределах экономии средств, предусмотренных бюджетными сметами на содержание органов местного самоуправления.</w:t>
      </w:r>
    </w:p>
    <w:p w:rsidR="0038402E" w:rsidRDefault="0038402E" w:rsidP="0038402E">
      <w:pPr>
        <w:shd w:val="clear" w:color="auto" w:fill="FFFFFF"/>
        <w:spacing w:after="0"/>
        <w:ind w:firstLine="709"/>
        <w:jc w:val="both"/>
        <w:rPr>
          <w:rFonts w:ascii="Times New Roman" w:hAnsi="Times New Roman" w:cs="Times New Roman"/>
          <w:bCs/>
          <w:sz w:val="26"/>
          <w:szCs w:val="26"/>
        </w:rPr>
      </w:pPr>
      <w:bookmarkStart w:id="0" w:name="_GoBack"/>
      <w:bookmarkEnd w:id="0"/>
    </w:p>
    <w:p w:rsidR="005C5FA7" w:rsidRPr="0038402E" w:rsidRDefault="0084460D" w:rsidP="0038402E">
      <w:pPr>
        <w:shd w:val="clear" w:color="auto" w:fill="FFFFFF"/>
        <w:spacing w:after="0"/>
        <w:ind w:firstLine="709"/>
        <w:jc w:val="both"/>
        <w:rPr>
          <w:rFonts w:ascii="Times New Roman" w:hAnsi="Times New Roman" w:cs="Times New Roman"/>
          <w:bCs/>
          <w:sz w:val="26"/>
          <w:szCs w:val="26"/>
        </w:rPr>
      </w:pPr>
      <w:r w:rsidRPr="0038402E">
        <w:rPr>
          <w:rFonts w:ascii="Times New Roman" w:hAnsi="Times New Roman" w:cs="Times New Roman"/>
          <w:bCs/>
          <w:sz w:val="26"/>
          <w:szCs w:val="26"/>
        </w:rPr>
        <w:t xml:space="preserve">Статья 4. Условия премирования </w:t>
      </w:r>
      <w:r w:rsidR="00B6779A" w:rsidRPr="0038402E">
        <w:rPr>
          <w:rFonts w:ascii="Times New Roman" w:hAnsi="Times New Roman" w:cs="Times New Roman"/>
          <w:bCs/>
          <w:sz w:val="26"/>
          <w:szCs w:val="26"/>
        </w:rPr>
        <w:t>за квартал</w:t>
      </w:r>
    </w:p>
    <w:p w:rsidR="00B6779A"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1. Премирование муниципальных служащих производится</w:t>
      </w:r>
      <w:r w:rsidR="00B6779A" w:rsidRPr="0038402E">
        <w:rPr>
          <w:rFonts w:ascii="Times New Roman" w:hAnsi="Times New Roman" w:cs="Times New Roman"/>
          <w:sz w:val="26"/>
          <w:szCs w:val="26"/>
        </w:rPr>
        <w:t xml:space="preserve"> ежеквартально</w:t>
      </w:r>
      <w:r w:rsidRPr="0038402E">
        <w:rPr>
          <w:rFonts w:ascii="Times New Roman" w:hAnsi="Times New Roman" w:cs="Times New Roman"/>
          <w:sz w:val="26"/>
          <w:szCs w:val="26"/>
        </w:rPr>
        <w:t xml:space="preserve"> с учетом исполнения должностных обязанностей, установленных по замещаемой должности в соответствии с должностной инструкцией</w:t>
      </w:r>
      <w:r w:rsidR="00B6779A" w:rsidRPr="0038402E">
        <w:rPr>
          <w:rFonts w:ascii="Times New Roman" w:hAnsi="Times New Roman" w:cs="Times New Roman"/>
          <w:sz w:val="26"/>
          <w:szCs w:val="26"/>
        </w:rPr>
        <w:t xml:space="preserve">, </w:t>
      </w:r>
      <w:r w:rsidR="0038402E">
        <w:rPr>
          <w:rFonts w:ascii="Times New Roman" w:hAnsi="Times New Roman" w:cs="Times New Roman"/>
          <w:sz w:val="26"/>
          <w:szCs w:val="26"/>
        </w:rPr>
        <w:t>в размере не более 1,0</w:t>
      </w:r>
      <w:r w:rsidR="00B6779A" w:rsidRPr="0038402E">
        <w:rPr>
          <w:rFonts w:ascii="Times New Roman" w:hAnsi="Times New Roman" w:cs="Times New Roman"/>
          <w:sz w:val="26"/>
          <w:szCs w:val="26"/>
        </w:rPr>
        <w:t xml:space="preserve"> должностного оклада</w:t>
      </w:r>
      <w:r w:rsidRPr="0038402E">
        <w:rPr>
          <w:rFonts w:ascii="Times New Roman" w:hAnsi="Times New Roman" w:cs="Times New Roman"/>
          <w:sz w:val="26"/>
          <w:szCs w:val="26"/>
        </w:rPr>
        <w:t>.</w:t>
      </w:r>
    </w:p>
    <w:p w:rsidR="00B6779A"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 xml:space="preserve">2.Размер премий муниципальных служащих не может превышать предельных нормативов, установленных </w:t>
      </w:r>
      <w:r w:rsidR="00B6779A" w:rsidRPr="0038402E">
        <w:rPr>
          <w:rFonts w:ascii="Times New Roman" w:hAnsi="Times New Roman" w:cs="Times New Roman"/>
          <w:sz w:val="26"/>
          <w:szCs w:val="26"/>
        </w:rPr>
        <w:t xml:space="preserve">распоряжением Правительства Астраханской области от 30 декабря 2008 г. N 606-Пр "О предельных нормативах </w:t>
      </w:r>
      <w:proofErr w:type="gramStart"/>
      <w:r w:rsidR="00B6779A" w:rsidRPr="0038402E">
        <w:rPr>
          <w:rFonts w:ascii="Times New Roman" w:hAnsi="Times New Roman" w:cs="Times New Roman"/>
          <w:sz w:val="26"/>
          <w:szCs w:val="26"/>
        </w:rPr>
        <w:t>размеров оплаты труда</w:t>
      </w:r>
      <w:proofErr w:type="gramEnd"/>
      <w:r w:rsidR="00B6779A" w:rsidRPr="0038402E">
        <w:rPr>
          <w:rFonts w:ascii="Times New Roman" w:hAnsi="Times New Roman" w:cs="Times New Roman"/>
          <w:sz w:val="26"/>
          <w:szCs w:val="26"/>
        </w:rPr>
        <w:t xml:space="preserve"> лиц, замещающих должности муниципальной службы Астраханской области".</w:t>
      </w:r>
    </w:p>
    <w:p w:rsidR="0084460D" w:rsidRPr="0038402E" w:rsidRDefault="0084460D" w:rsidP="0038402E">
      <w:pPr>
        <w:shd w:val="clear" w:color="auto" w:fill="FFFFFF"/>
        <w:spacing w:after="0"/>
        <w:ind w:firstLine="709"/>
        <w:jc w:val="both"/>
        <w:rPr>
          <w:rFonts w:ascii="Times New Roman" w:hAnsi="Times New Roman" w:cs="Times New Roman"/>
          <w:kern w:val="1"/>
          <w:sz w:val="26"/>
          <w:szCs w:val="26"/>
        </w:rPr>
      </w:pPr>
      <w:r w:rsidRPr="0038402E">
        <w:rPr>
          <w:rFonts w:ascii="Times New Roman" w:hAnsi="Times New Roman" w:cs="Times New Roman"/>
          <w:sz w:val="26"/>
          <w:szCs w:val="26"/>
        </w:rPr>
        <w:t>3. За неисполнение или ненадлежащее исполнение своих должностных обязанностей премия может быть не выплачена полностью или выплачена частично. При этом факты нарушения трудовой дисциплины, неисполнения или ненадлежащего исполнения должностных обязанностей должны быть подтверждены.</w:t>
      </w:r>
    </w:p>
    <w:p w:rsidR="0084460D" w:rsidRPr="0038402E" w:rsidRDefault="0084460D" w:rsidP="0038402E">
      <w:pPr>
        <w:shd w:val="clear" w:color="auto" w:fill="FFFFFF"/>
        <w:spacing w:after="0"/>
        <w:ind w:firstLine="709"/>
        <w:jc w:val="both"/>
        <w:rPr>
          <w:rFonts w:ascii="Times New Roman" w:hAnsi="Times New Roman" w:cs="Times New Roman"/>
          <w:bCs/>
          <w:sz w:val="26"/>
          <w:szCs w:val="26"/>
        </w:rPr>
      </w:pPr>
      <w:r w:rsidRPr="0038402E">
        <w:rPr>
          <w:rFonts w:ascii="Times New Roman" w:hAnsi="Times New Roman" w:cs="Times New Roman"/>
          <w:kern w:val="1"/>
          <w:sz w:val="26"/>
          <w:szCs w:val="26"/>
        </w:rPr>
        <w:t>4. Лишение премиальных выплат (полное или частичное) указывается в распоряжении с обязательным указанием причин. Факт нарушения должностной инструкции и трудовой дисциплины должен быть подтвержден докладной, (служебной) запиской руководителя и объяснительной запиской муниципального работника, допустившего нарушение.</w:t>
      </w:r>
    </w:p>
    <w:p w:rsidR="0084460D" w:rsidRPr="0038402E" w:rsidRDefault="0084460D" w:rsidP="0038402E">
      <w:pPr>
        <w:shd w:val="clear" w:color="auto" w:fill="FFFFFF"/>
        <w:spacing w:after="0"/>
        <w:ind w:firstLine="709"/>
        <w:jc w:val="both"/>
        <w:rPr>
          <w:rFonts w:ascii="Times New Roman" w:hAnsi="Times New Roman" w:cs="Times New Roman"/>
          <w:bCs/>
          <w:sz w:val="26"/>
          <w:szCs w:val="26"/>
        </w:rPr>
      </w:pPr>
    </w:p>
    <w:p w:rsidR="0084460D" w:rsidRPr="0038402E" w:rsidRDefault="0084460D" w:rsidP="0038402E">
      <w:pPr>
        <w:shd w:val="clear" w:color="auto" w:fill="FFFFFF"/>
        <w:spacing w:after="0"/>
        <w:ind w:firstLine="709"/>
        <w:jc w:val="both"/>
        <w:rPr>
          <w:rFonts w:ascii="Times New Roman" w:hAnsi="Times New Roman" w:cs="Times New Roman"/>
          <w:bCs/>
          <w:sz w:val="26"/>
          <w:szCs w:val="26"/>
        </w:rPr>
      </w:pPr>
      <w:r w:rsidRPr="0038402E">
        <w:rPr>
          <w:rFonts w:ascii="Times New Roman" w:hAnsi="Times New Roman" w:cs="Times New Roman"/>
          <w:bCs/>
          <w:sz w:val="26"/>
          <w:szCs w:val="26"/>
        </w:rPr>
        <w:t xml:space="preserve">Статья 5. Порядок начисления и выплаты премии </w:t>
      </w:r>
      <w:r w:rsidR="00B6779A" w:rsidRPr="0038402E">
        <w:rPr>
          <w:rFonts w:ascii="Times New Roman" w:hAnsi="Times New Roman" w:cs="Times New Roman"/>
          <w:bCs/>
          <w:sz w:val="26"/>
          <w:szCs w:val="26"/>
        </w:rPr>
        <w:t>за квартал</w:t>
      </w: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1. Премирование муниципальных служащих осуществляется в соответствии с распоряжением администрации в дни выплаты денежного содержания (заработной платы) за текущий месяц, в котором начислена премия.</w:t>
      </w: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 xml:space="preserve">2. </w:t>
      </w:r>
      <w:proofErr w:type="gramStart"/>
      <w:r w:rsidRPr="0038402E">
        <w:rPr>
          <w:rFonts w:ascii="Times New Roman" w:hAnsi="Times New Roman" w:cs="Times New Roman"/>
          <w:sz w:val="26"/>
          <w:szCs w:val="26"/>
        </w:rPr>
        <w:t xml:space="preserve">Лицам, проработавшим неполный </w:t>
      </w:r>
      <w:r w:rsidR="00B6779A" w:rsidRPr="0038402E">
        <w:rPr>
          <w:rFonts w:ascii="Times New Roman" w:hAnsi="Times New Roman" w:cs="Times New Roman"/>
          <w:sz w:val="26"/>
          <w:szCs w:val="26"/>
        </w:rPr>
        <w:t>расчетный период</w:t>
      </w:r>
      <w:r w:rsidRPr="0038402E">
        <w:rPr>
          <w:rFonts w:ascii="Times New Roman" w:hAnsi="Times New Roman" w:cs="Times New Roman"/>
          <w:sz w:val="26"/>
          <w:szCs w:val="26"/>
        </w:rPr>
        <w:t>,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по другим уважительным причинам выплата ежемесячной премии производится за фактически отработанное время в расчетном периоде.</w:t>
      </w:r>
      <w:proofErr w:type="gramEnd"/>
    </w:p>
    <w:p w:rsidR="0084460D" w:rsidRPr="0038402E" w:rsidRDefault="0084460D" w:rsidP="0038402E">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sz w:val="26"/>
          <w:szCs w:val="26"/>
        </w:rPr>
        <w:t xml:space="preserve">3. При изменении должностных окладов начисление премии по результатам работы </w:t>
      </w:r>
      <w:r w:rsidR="00B6779A" w:rsidRPr="00351441">
        <w:rPr>
          <w:rFonts w:ascii="Times New Roman" w:hAnsi="Times New Roman" w:cs="Times New Roman"/>
          <w:bCs/>
          <w:sz w:val="26"/>
          <w:szCs w:val="26"/>
        </w:rPr>
        <w:t>за квартал</w:t>
      </w:r>
      <w:r w:rsidRPr="0038402E">
        <w:rPr>
          <w:rFonts w:ascii="Times New Roman" w:hAnsi="Times New Roman" w:cs="Times New Roman"/>
          <w:sz w:val="26"/>
          <w:szCs w:val="26"/>
        </w:rPr>
        <w:t>, производится из расчета должностного оклада, установленного на момент начисления данной выплаты.</w:t>
      </w:r>
    </w:p>
    <w:p w:rsidR="0084460D" w:rsidRPr="0038402E" w:rsidRDefault="0084460D" w:rsidP="0038402E">
      <w:pPr>
        <w:shd w:val="clear" w:color="auto" w:fill="FFFFFF"/>
        <w:spacing w:after="0"/>
        <w:ind w:firstLine="709"/>
        <w:jc w:val="both"/>
        <w:rPr>
          <w:rFonts w:ascii="Times New Roman" w:hAnsi="Times New Roman" w:cs="Times New Roman"/>
          <w:sz w:val="26"/>
          <w:szCs w:val="26"/>
        </w:rPr>
      </w:pPr>
    </w:p>
    <w:p w:rsidR="005C5FA7" w:rsidRPr="0038402E" w:rsidRDefault="0084460D" w:rsidP="00351441">
      <w:pPr>
        <w:shd w:val="clear" w:color="auto" w:fill="FFFFFF"/>
        <w:spacing w:after="0"/>
        <w:ind w:firstLine="709"/>
        <w:jc w:val="both"/>
        <w:rPr>
          <w:rFonts w:ascii="Times New Roman" w:hAnsi="Times New Roman" w:cs="Times New Roman"/>
          <w:sz w:val="26"/>
          <w:szCs w:val="26"/>
        </w:rPr>
      </w:pPr>
      <w:r w:rsidRPr="0038402E">
        <w:rPr>
          <w:rFonts w:ascii="Times New Roman" w:hAnsi="Times New Roman" w:cs="Times New Roman"/>
          <w:bCs/>
          <w:sz w:val="26"/>
          <w:szCs w:val="26"/>
        </w:rPr>
        <w:t>Статья 6. Основания назначения разового премирования</w:t>
      </w:r>
    </w:p>
    <w:p w:rsidR="0084460D" w:rsidRPr="0038402E" w:rsidRDefault="00B6779A" w:rsidP="0038402E">
      <w:pPr>
        <w:shd w:val="clear" w:color="auto" w:fill="FFFFFF"/>
        <w:spacing w:after="0"/>
        <w:ind w:firstLine="709"/>
        <w:jc w:val="both"/>
        <w:rPr>
          <w:rFonts w:ascii="Times New Roman" w:eastAsia="Lucida Sans Unicode" w:hAnsi="Times New Roman" w:cs="Times New Roman"/>
          <w:kern w:val="1"/>
          <w:sz w:val="26"/>
          <w:szCs w:val="26"/>
        </w:rPr>
      </w:pPr>
      <w:r w:rsidRPr="0038402E">
        <w:rPr>
          <w:rFonts w:ascii="Times New Roman" w:hAnsi="Times New Roman" w:cs="Times New Roman"/>
          <w:sz w:val="26"/>
          <w:szCs w:val="26"/>
        </w:rPr>
        <w:t xml:space="preserve">1. </w:t>
      </w:r>
      <w:proofErr w:type="gramStart"/>
      <w:r w:rsidR="0084460D" w:rsidRPr="0038402E">
        <w:rPr>
          <w:rFonts w:ascii="Times New Roman" w:hAnsi="Times New Roman" w:cs="Times New Roman"/>
          <w:sz w:val="26"/>
          <w:szCs w:val="26"/>
        </w:rPr>
        <w:t xml:space="preserve">Основанием для разового премирования муниципальных служащих, выборных должностных лиц, являются праздничные даты, установленные статьей 112 Трудового кодекса Российской Федерации, официально признанные профессиональные праздники, юбилейные даты(50, 55, 60, 65 лет) при условии стажа работы в администрации не менее </w:t>
      </w:r>
      <w:r w:rsidR="00351441">
        <w:rPr>
          <w:rFonts w:ascii="Times New Roman" w:hAnsi="Times New Roman" w:cs="Times New Roman"/>
          <w:sz w:val="26"/>
          <w:szCs w:val="26"/>
        </w:rPr>
        <w:t>3</w:t>
      </w:r>
      <w:r w:rsidR="004B6356" w:rsidRPr="0038402E">
        <w:rPr>
          <w:rFonts w:ascii="Times New Roman" w:hAnsi="Times New Roman" w:cs="Times New Roman"/>
          <w:sz w:val="26"/>
          <w:szCs w:val="26"/>
        </w:rPr>
        <w:t xml:space="preserve"> </w:t>
      </w:r>
      <w:r w:rsidR="0084460D" w:rsidRPr="0038402E">
        <w:rPr>
          <w:rFonts w:ascii="Times New Roman" w:hAnsi="Times New Roman" w:cs="Times New Roman"/>
          <w:sz w:val="26"/>
          <w:szCs w:val="26"/>
        </w:rPr>
        <w:t>лет,</w:t>
      </w:r>
      <w:r w:rsidR="0084460D" w:rsidRPr="0038402E">
        <w:rPr>
          <w:rFonts w:ascii="Times New Roman" w:eastAsia="Lucida Sans Unicode" w:hAnsi="Times New Roman" w:cs="Times New Roman"/>
          <w:kern w:val="1"/>
          <w:sz w:val="26"/>
          <w:szCs w:val="26"/>
        </w:rPr>
        <w:t xml:space="preserve"> награждение Почётной грамотой и Благодарственным письмом администрации </w:t>
      </w:r>
      <w:r w:rsidR="00351441">
        <w:rPr>
          <w:rFonts w:ascii="Times New Roman" w:eastAsia="Lucida Sans Unicode" w:hAnsi="Times New Roman" w:cs="Times New Roman"/>
          <w:kern w:val="1"/>
          <w:sz w:val="26"/>
          <w:szCs w:val="26"/>
        </w:rPr>
        <w:t>муниципального образования «</w:t>
      </w:r>
      <w:r w:rsidR="00351441" w:rsidRPr="0038402E">
        <w:rPr>
          <w:rFonts w:ascii="Times New Roman" w:eastAsia="Lucida Sans Unicode" w:hAnsi="Times New Roman" w:cs="Times New Roman"/>
          <w:spacing w:val="-2"/>
          <w:kern w:val="1"/>
          <w:sz w:val="26"/>
          <w:szCs w:val="26"/>
        </w:rPr>
        <w:t xml:space="preserve">Сельское поселение </w:t>
      </w:r>
      <w:proofErr w:type="spellStart"/>
      <w:r w:rsidR="00351441" w:rsidRPr="0038402E">
        <w:rPr>
          <w:rFonts w:ascii="Times New Roman" w:eastAsia="Lucida Sans Unicode" w:hAnsi="Times New Roman" w:cs="Times New Roman"/>
          <w:spacing w:val="-2"/>
          <w:kern w:val="1"/>
          <w:sz w:val="26"/>
          <w:szCs w:val="26"/>
        </w:rPr>
        <w:t>Иванчугский</w:t>
      </w:r>
      <w:proofErr w:type="spellEnd"/>
      <w:r w:rsidR="00351441" w:rsidRPr="0038402E">
        <w:rPr>
          <w:rFonts w:ascii="Times New Roman" w:eastAsia="Lucida Sans Unicode" w:hAnsi="Times New Roman" w:cs="Times New Roman"/>
          <w:spacing w:val="-2"/>
          <w:kern w:val="1"/>
          <w:sz w:val="26"/>
          <w:szCs w:val="26"/>
        </w:rPr>
        <w:t xml:space="preserve"> сельсовет </w:t>
      </w:r>
      <w:proofErr w:type="spellStart"/>
      <w:r w:rsidR="00351441" w:rsidRPr="0038402E">
        <w:rPr>
          <w:rFonts w:ascii="Times New Roman" w:eastAsia="Lucida Sans Unicode" w:hAnsi="Times New Roman" w:cs="Times New Roman"/>
          <w:spacing w:val="-2"/>
          <w:kern w:val="1"/>
          <w:sz w:val="26"/>
          <w:szCs w:val="26"/>
        </w:rPr>
        <w:t>Камызякского</w:t>
      </w:r>
      <w:proofErr w:type="spellEnd"/>
      <w:r w:rsidR="00351441"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00351441">
        <w:rPr>
          <w:rFonts w:ascii="Times New Roman" w:eastAsia="Lucida Sans Unicode" w:hAnsi="Times New Roman" w:cs="Times New Roman"/>
          <w:spacing w:val="-2"/>
          <w:kern w:val="1"/>
          <w:sz w:val="26"/>
          <w:szCs w:val="26"/>
        </w:rPr>
        <w:t>»</w:t>
      </w:r>
      <w:r w:rsidR="0084460D" w:rsidRPr="0038402E">
        <w:rPr>
          <w:rFonts w:ascii="Times New Roman" w:eastAsia="Lucida Sans Unicode" w:hAnsi="Times New Roman" w:cs="Times New Roman"/>
          <w:kern w:val="1"/>
          <w:sz w:val="26"/>
          <w:szCs w:val="26"/>
        </w:rPr>
        <w:t>,</w:t>
      </w:r>
      <w:r w:rsidR="0084460D" w:rsidRPr="0038402E">
        <w:rPr>
          <w:rFonts w:ascii="Times New Roman" w:hAnsi="Times New Roman" w:cs="Times New Roman"/>
          <w:sz w:val="26"/>
          <w:szCs w:val="26"/>
        </w:rPr>
        <w:t xml:space="preserve"> а также</w:t>
      </w:r>
      <w:proofErr w:type="gramEnd"/>
      <w:r w:rsidR="0084460D" w:rsidRPr="0038402E">
        <w:rPr>
          <w:rFonts w:ascii="Times New Roman" w:hAnsi="Times New Roman" w:cs="Times New Roman"/>
          <w:sz w:val="26"/>
          <w:szCs w:val="26"/>
        </w:rPr>
        <w:t xml:space="preserve"> результаты выполнения разовых и иных поручений особой важности и сложности</w:t>
      </w:r>
      <w:r w:rsidR="0084460D" w:rsidRPr="0038402E">
        <w:rPr>
          <w:rFonts w:ascii="Times New Roman" w:eastAsia="Lucida Sans Unicode" w:hAnsi="Times New Roman" w:cs="Times New Roman"/>
          <w:kern w:val="1"/>
          <w:sz w:val="26"/>
          <w:szCs w:val="26"/>
        </w:rPr>
        <w:t>.</w:t>
      </w:r>
    </w:p>
    <w:p w:rsidR="00B6779A" w:rsidRPr="00351441" w:rsidRDefault="00B6779A" w:rsidP="0038402E">
      <w:pPr>
        <w:shd w:val="clear" w:color="auto" w:fill="FFFFFF"/>
        <w:spacing w:after="0"/>
        <w:ind w:firstLine="709"/>
        <w:jc w:val="both"/>
        <w:rPr>
          <w:rFonts w:ascii="Times New Roman" w:hAnsi="Times New Roman" w:cs="Times New Roman"/>
          <w:sz w:val="26"/>
          <w:szCs w:val="26"/>
        </w:rPr>
      </w:pPr>
      <w:r w:rsidRPr="00351441">
        <w:rPr>
          <w:rFonts w:ascii="Times New Roman" w:hAnsi="Times New Roman" w:cs="Times New Roman"/>
          <w:sz w:val="26"/>
          <w:szCs w:val="26"/>
        </w:rPr>
        <w:t>2. Единовременная премия главе муниципального образования «</w:t>
      </w:r>
      <w:r w:rsidR="00351441" w:rsidRPr="0038402E">
        <w:rPr>
          <w:rFonts w:ascii="Times New Roman" w:eastAsia="Lucida Sans Unicode" w:hAnsi="Times New Roman" w:cs="Times New Roman"/>
          <w:spacing w:val="-2"/>
          <w:kern w:val="1"/>
          <w:sz w:val="26"/>
          <w:szCs w:val="26"/>
        </w:rPr>
        <w:t xml:space="preserve">Сельское поселение </w:t>
      </w:r>
      <w:proofErr w:type="spellStart"/>
      <w:r w:rsidR="00351441" w:rsidRPr="0038402E">
        <w:rPr>
          <w:rFonts w:ascii="Times New Roman" w:eastAsia="Lucida Sans Unicode" w:hAnsi="Times New Roman" w:cs="Times New Roman"/>
          <w:spacing w:val="-2"/>
          <w:kern w:val="1"/>
          <w:sz w:val="26"/>
          <w:szCs w:val="26"/>
        </w:rPr>
        <w:t>Иванчугский</w:t>
      </w:r>
      <w:proofErr w:type="spellEnd"/>
      <w:r w:rsidR="00351441" w:rsidRPr="0038402E">
        <w:rPr>
          <w:rFonts w:ascii="Times New Roman" w:eastAsia="Lucida Sans Unicode" w:hAnsi="Times New Roman" w:cs="Times New Roman"/>
          <w:spacing w:val="-2"/>
          <w:kern w:val="1"/>
          <w:sz w:val="26"/>
          <w:szCs w:val="26"/>
        </w:rPr>
        <w:t xml:space="preserve"> сельсовет </w:t>
      </w:r>
      <w:proofErr w:type="spellStart"/>
      <w:r w:rsidR="00351441" w:rsidRPr="0038402E">
        <w:rPr>
          <w:rFonts w:ascii="Times New Roman" w:eastAsia="Lucida Sans Unicode" w:hAnsi="Times New Roman" w:cs="Times New Roman"/>
          <w:spacing w:val="-2"/>
          <w:kern w:val="1"/>
          <w:sz w:val="26"/>
          <w:szCs w:val="26"/>
        </w:rPr>
        <w:t>Камызякского</w:t>
      </w:r>
      <w:proofErr w:type="spellEnd"/>
      <w:r w:rsidR="00351441" w:rsidRPr="0038402E">
        <w:rPr>
          <w:rFonts w:ascii="Times New Roman" w:eastAsia="Lucida Sans Unicode" w:hAnsi="Times New Roman" w:cs="Times New Roman"/>
          <w:spacing w:val="-2"/>
          <w:kern w:val="1"/>
          <w:sz w:val="26"/>
          <w:szCs w:val="26"/>
        </w:rPr>
        <w:t xml:space="preserve"> муниципального района Астраханской </w:t>
      </w:r>
      <w:r w:rsidR="00351441" w:rsidRPr="0038402E">
        <w:rPr>
          <w:rFonts w:ascii="Times New Roman" w:eastAsia="Lucida Sans Unicode" w:hAnsi="Times New Roman" w:cs="Times New Roman"/>
          <w:spacing w:val="-2"/>
          <w:kern w:val="1"/>
          <w:sz w:val="26"/>
          <w:szCs w:val="26"/>
        </w:rPr>
        <w:lastRenderedPageBreak/>
        <w:t>области</w:t>
      </w:r>
      <w:r w:rsidRPr="00351441">
        <w:rPr>
          <w:rFonts w:ascii="Times New Roman" w:hAnsi="Times New Roman" w:cs="Times New Roman"/>
          <w:sz w:val="26"/>
          <w:szCs w:val="26"/>
        </w:rPr>
        <w:t>» устанавливается в размере одного денежного вознаграждения, которая выплачивается один раз в календарном году.             </w:t>
      </w:r>
    </w:p>
    <w:p w:rsidR="00046D1E" w:rsidRPr="00351441" w:rsidRDefault="00046D1E" w:rsidP="0038402E">
      <w:pPr>
        <w:shd w:val="clear" w:color="auto" w:fill="FFFFFF"/>
        <w:spacing w:after="0"/>
        <w:ind w:firstLine="709"/>
        <w:jc w:val="both"/>
        <w:rPr>
          <w:rFonts w:ascii="Times New Roman" w:hAnsi="Times New Roman" w:cs="Times New Roman"/>
          <w:kern w:val="1"/>
          <w:sz w:val="26"/>
          <w:szCs w:val="26"/>
        </w:rPr>
      </w:pPr>
      <w:r w:rsidRPr="00351441">
        <w:rPr>
          <w:rFonts w:ascii="Times New Roman" w:hAnsi="Times New Roman" w:cs="Times New Roman"/>
          <w:kern w:val="1"/>
          <w:sz w:val="26"/>
          <w:szCs w:val="26"/>
        </w:rPr>
        <w:t xml:space="preserve">3. В пределах экономии средств, предусмотренных бюджетными сметами на содержание органов местного самоуправления, допускается премирование </w:t>
      </w:r>
      <w:r w:rsidRPr="00351441">
        <w:rPr>
          <w:rFonts w:ascii="Times New Roman" w:hAnsi="Times New Roman" w:cs="Times New Roman"/>
          <w:sz w:val="26"/>
          <w:szCs w:val="26"/>
        </w:rPr>
        <w:t>главе муниципального образования «</w:t>
      </w:r>
      <w:r w:rsidR="00351441" w:rsidRPr="0038402E">
        <w:rPr>
          <w:rFonts w:ascii="Times New Roman" w:eastAsia="Lucida Sans Unicode" w:hAnsi="Times New Roman" w:cs="Times New Roman"/>
          <w:spacing w:val="-2"/>
          <w:kern w:val="1"/>
          <w:sz w:val="26"/>
          <w:szCs w:val="26"/>
        </w:rPr>
        <w:t xml:space="preserve">Сельское поселение </w:t>
      </w:r>
      <w:proofErr w:type="spellStart"/>
      <w:r w:rsidR="00351441" w:rsidRPr="0038402E">
        <w:rPr>
          <w:rFonts w:ascii="Times New Roman" w:eastAsia="Lucida Sans Unicode" w:hAnsi="Times New Roman" w:cs="Times New Roman"/>
          <w:spacing w:val="-2"/>
          <w:kern w:val="1"/>
          <w:sz w:val="26"/>
          <w:szCs w:val="26"/>
        </w:rPr>
        <w:t>Иванчугский</w:t>
      </w:r>
      <w:proofErr w:type="spellEnd"/>
      <w:r w:rsidR="00351441" w:rsidRPr="0038402E">
        <w:rPr>
          <w:rFonts w:ascii="Times New Roman" w:eastAsia="Lucida Sans Unicode" w:hAnsi="Times New Roman" w:cs="Times New Roman"/>
          <w:spacing w:val="-2"/>
          <w:kern w:val="1"/>
          <w:sz w:val="26"/>
          <w:szCs w:val="26"/>
        </w:rPr>
        <w:t xml:space="preserve"> сельсовет </w:t>
      </w:r>
      <w:proofErr w:type="spellStart"/>
      <w:r w:rsidR="00351441" w:rsidRPr="0038402E">
        <w:rPr>
          <w:rFonts w:ascii="Times New Roman" w:eastAsia="Lucida Sans Unicode" w:hAnsi="Times New Roman" w:cs="Times New Roman"/>
          <w:spacing w:val="-2"/>
          <w:kern w:val="1"/>
          <w:sz w:val="26"/>
          <w:szCs w:val="26"/>
        </w:rPr>
        <w:t>Камызякского</w:t>
      </w:r>
      <w:proofErr w:type="spellEnd"/>
      <w:r w:rsidR="00351441" w:rsidRPr="0038402E">
        <w:rPr>
          <w:rFonts w:ascii="Times New Roman" w:eastAsia="Lucida Sans Unicode" w:hAnsi="Times New Roman" w:cs="Times New Roman"/>
          <w:spacing w:val="-2"/>
          <w:kern w:val="1"/>
          <w:sz w:val="26"/>
          <w:szCs w:val="26"/>
        </w:rPr>
        <w:t xml:space="preserve"> муниципального района Астраханской области</w:t>
      </w:r>
      <w:r w:rsidRPr="00351441">
        <w:rPr>
          <w:rFonts w:ascii="Times New Roman" w:hAnsi="Times New Roman" w:cs="Times New Roman"/>
          <w:sz w:val="26"/>
          <w:szCs w:val="26"/>
        </w:rPr>
        <w:t>»</w:t>
      </w:r>
    </w:p>
    <w:p w:rsidR="00046D1E" w:rsidRPr="00351441" w:rsidRDefault="00046D1E" w:rsidP="0038402E">
      <w:pPr>
        <w:shd w:val="clear" w:color="auto" w:fill="FFFFFF"/>
        <w:spacing w:after="0"/>
        <w:ind w:firstLine="709"/>
        <w:jc w:val="both"/>
        <w:rPr>
          <w:rFonts w:ascii="Times New Roman" w:hAnsi="Times New Roman" w:cs="Times New Roman"/>
          <w:sz w:val="26"/>
          <w:szCs w:val="26"/>
        </w:rPr>
      </w:pPr>
    </w:p>
    <w:p w:rsidR="0084460D" w:rsidRPr="0038402E" w:rsidRDefault="0084460D" w:rsidP="0038402E">
      <w:pPr>
        <w:spacing w:after="0"/>
        <w:jc w:val="both"/>
        <w:rPr>
          <w:rFonts w:ascii="Times New Roman" w:hAnsi="Times New Roman" w:cs="Times New Roman"/>
          <w:sz w:val="26"/>
          <w:szCs w:val="26"/>
        </w:rPr>
      </w:pPr>
    </w:p>
    <w:p w:rsidR="00BC3758" w:rsidRPr="0038402E" w:rsidRDefault="00BC3758" w:rsidP="0038402E">
      <w:pPr>
        <w:rPr>
          <w:rFonts w:ascii="Times New Roman" w:hAnsi="Times New Roman" w:cs="Times New Roman"/>
          <w:sz w:val="26"/>
          <w:szCs w:val="26"/>
        </w:rPr>
      </w:pPr>
    </w:p>
    <w:sectPr w:rsidR="00BC3758" w:rsidRPr="0038402E" w:rsidSect="00A226D3">
      <w:pgSz w:w="11906" w:h="16838"/>
      <w:pgMar w:top="680" w:right="849" w:bottom="73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460D"/>
    <w:rsid w:val="00046D1E"/>
    <w:rsid w:val="00277FDE"/>
    <w:rsid w:val="00351441"/>
    <w:rsid w:val="0038402E"/>
    <w:rsid w:val="004B6356"/>
    <w:rsid w:val="005658E3"/>
    <w:rsid w:val="005C5FA7"/>
    <w:rsid w:val="00643C4F"/>
    <w:rsid w:val="006A3090"/>
    <w:rsid w:val="0072030A"/>
    <w:rsid w:val="0084460D"/>
    <w:rsid w:val="00997357"/>
    <w:rsid w:val="00A226D3"/>
    <w:rsid w:val="00B57681"/>
    <w:rsid w:val="00B6779A"/>
    <w:rsid w:val="00BC3758"/>
    <w:rsid w:val="00C947E4"/>
    <w:rsid w:val="00D0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6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60D"/>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16">
    <w:name w:val="s_16"/>
    <w:basedOn w:val="a"/>
    <w:rsid w:val="00B677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B6779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6779A"/>
    <w:pPr>
      <w:ind w:left="720"/>
      <w:contextualSpacing/>
    </w:pPr>
  </w:style>
  <w:style w:type="paragraph" w:styleId="a4">
    <w:name w:val="No Spacing"/>
    <w:uiPriority w:val="1"/>
    <w:qFormat/>
    <w:rsid w:val="00A226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4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Ольга Андреевна</cp:lastModifiedBy>
  <cp:revision>12</cp:revision>
  <dcterms:created xsi:type="dcterms:W3CDTF">2023-01-24T11:54:00Z</dcterms:created>
  <dcterms:modified xsi:type="dcterms:W3CDTF">2023-04-18T13:40:00Z</dcterms:modified>
</cp:coreProperties>
</file>