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E" w:rsidRDefault="005846FD" w:rsidP="00D731BE">
      <w:pPr>
        <w:suppressAutoHyphens/>
        <w:spacing w:after="0" w:line="240" w:lineRule="auto"/>
        <w:ind w:left="4536" w:firstLine="4536"/>
        <w:contextualSpacing/>
        <w:jc w:val="center"/>
      </w:pPr>
      <w:r w:rsidRPr="00B523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D731BE" w:rsidRPr="00D731BE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1BE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письму Управления Министерства</w:t>
      </w:r>
    </w:p>
    <w:p w:rsidR="00D731BE" w:rsidRPr="00D731BE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1BE">
        <w:rPr>
          <w:rFonts w:ascii="Times New Roman" w:eastAsia="Times New Roman" w:hAnsi="Times New Roman" w:cs="Times New Roman"/>
          <w:sz w:val="28"/>
          <w:szCs w:val="28"/>
          <w:lang w:eastAsia="zh-CN"/>
        </w:rPr>
        <w:t>юстиции Российской Федерации</w:t>
      </w:r>
    </w:p>
    <w:p w:rsidR="00A97B65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Астраханской области</w:t>
      </w:r>
    </w:p>
    <w:p w:rsidR="00D731BE" w:rsidRDefault="00D731BE" w:rsidP="00D731BE">
      <w:pPr>
        <w:suppressAutoHyphens/>
        <w:spacing w:after="0" w:line="240" w:lineRule="auto"/>
        <w:ind w:left="4536"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__________№__________</w:t>
      </w:r>
    </w:p>
    <w:p w:rsidR="00D731BE" w:rsidRDefault="00D731BE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</w:p>
    <w:p w:rsidR="00D731BE" w:rsidRDefault="00D731BE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</w:p>
    <w:p w:rsidR="00F21F4F" w:rsidRDefault="00A87A5F" w:rsidP="00A87A5F">
      <w:pPr>
        <w:pStyle w:val="a5"/>
        <w:jc w:val="center"/>
        <w:rPr>
          <w:rFonts w:ascii="Times New Roman" w:eastAsiaTheme="minorEastAsia" w:hAnsi="Times New Roman" w:cs="Times New Roman"/>
          <w:sz w:val="28"/>
          <w:szCs w:val="25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5"/>
          <w:lang w:eastAsia="ru-RU"/>
        </w:rPr>
        <w:t>П</w:t>
      </w:r>
      <w:r w:rsidRPr="00A87A5F">
        <w:rPr>
          <w:rFonts w:ascii="Times New Roman" w:eastAsiaTheme="minorEastAsia" w:hAnsi="Times New Roman" w:cs="Times New Roman"/>
          <w:sz w:val="28"/>
          <w:szCs w:val="25"/>
          <w:lang w:eastAsia="ru-RU"/>
        </w:rPr>
        <w:t>еречень региональных и муниципальных льгот и мер социальной поддержки, предоставляемых военнослужащим и членам их семей</w:t>
      </w:r>
    </w:p>
    <w:p w:rsidR="00A87A5F" w:rsidRPr="00A87A5F" w:rsidRDefault="00A87A5F" w:rsidP="00A87A5F">
      <w:pPr>
        <w:pStyle w:val="a5"/>
        <w:jc w:val="center"/>
        <w:rPr>
          <w:rFonts w:ascii="Times New Roman" w:hAnsi="Times New Roman" w:cs="Times New Roman"/>
          <w:sz w:val="32"/>
          <w:highlight w:val="yellow"/>
        </w:rPr>
      </w:pPr>
    </w:p>
    <w:tbl>
      <w:tblPr>
        <w:tblW w:w="14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34"/>
        <w:gridCol w:w="8070"/>
        <w:gridCol w:w="6530"/>
      </w:tblGrid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B5232A" w:rsidRDefault="008A7618" w:rsidP="0056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B5232A" w:rsidRDefault="008A7618" w:rsidP="0022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>ьгот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ы (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</w:t>
            </w:r>
            <w:r w:rsidR="002244A9">
              <w:rPr>
                <w:rFonts w:ascii="Times New Roman" w:hAnsi="Times New Roman" w:cs="Times New Roman"/>
                <w:b/>
                <w:sz w:val="24"/>
                <w:szCs w:val="24"/>
              </w:rPr>
              <w:t>льной поддержки, предоставляемые</w:t>
            </w:r>
            <w:r w:rsidRPr="00F0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настоящее время военнослужащим и членам их семей</w:t>
            </w:r>
          </w:p>
        </w:tc>
        <w:tc>
          <w:tcPr>
            <w:tcW w:w="6530" w:type="dxa"/>
            <w:vAlign w:val="center"/>
          </w:tcPr>
          <w:p w:rsidR="008A7618" w:rsidRPr="00B5232A" w:rsidRDefault="002244A9" w:rsidP="0056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</w:t>
            </w:r>
            <w:r w:rsidR="008A7618" w:rsidRPr="00B5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которыми утверждена льгота (мера) социальной поддержки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B5232A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E20C95" w:rsidRDefault="008A7618" w:rsidP="00F2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>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</w:t>
            </w: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право на денежную компенсацию на оплату транспортных услуг по доставке топлива </w:t>
            </w:r>
          </w:p>
        </w:tc>
        <w:tc>
          <w:tcPr>
            <w:tcW w:w="6530" w:type="dxa"/>
            <w:vAlign w:val="center"/>
          </w:tcPr>
          <w:p w:rsidR="008A7618" w:rsidRDefault="00DF4B09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="008A7618" w:rsidRPr="006F6043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и социальной помощи отдельным категориям граждан в Астраханской области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» (дале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- Закон Астраханской области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от 22.12.2016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) (статья 18)</w:t>
            </w:r>
          </w:p>
          <w:p w:rsidR="008A7618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B5232A" w:rsidRDefault="008A7618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>от 10.05.2018 № 170-П «О Порядке и условиях предоставления денежной компенсации на оплату транспортных услуг по доставке топлива отдельным категориям граждан»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ветеранов боевых действий, лиц, погибших (умерших) при исполнении обязанностей военной службы (служебных обязанностей)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ежемесячное дополнительное социальное пособие на каждого члена семьи в размере 1500 рублей.</w:t>
            </w:r>
          </w:p>
          <w:p w:rsidR="008A7618" w:rsidRDefault="008A7618" w:rsidP="00634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CE2C17" w:rsidRDefault="008A7618" w:rsidP="0063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Право на меру социальной поддержки имеют нетрудоспособные члены семьи, получающие пенсию по случаю потери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0" w:type="dxa"/>
            <w:vAlign w:val="center"/>
          </w:tcPr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(статья 20)</w:t>
            </w:r>
          </w:p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B5232A" w:rsidRDefault="008A7618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58D">
              <w:rPr>
                <w:rFonts w:ascii="Times New Roman" w:hAnsi="Times New Roman" w:cs="Times New Roman"/>
                <w:sz w:val="24"/>
                <w:szCs w:val="24"/>
              </w:rPr>
              <w:t xml:space="preserve">от 28.12.2016 № 475-П  «О порядке и условиях предоставления ежемесячного дополнительного социального пособия членам семей погибших (умерших) участников </w:t>
            </w:r>
            <w:r w:rsidRPr="00BB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действий, ветеранов боевых действий, лиц, погибших (умерших) при исполнении обязанностей военной службы (служебных обязанностей)»</w:t>
            </w:r>
          </w:p>
        </w:tc>
      </w:tr>
      <w:tr w:rsidR="008A7618" w:rsidTr="005A6B90">
        <w:trPr>
          <w:trHeight w:val="3064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5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упруге (супругу), детям в возрасте до 18 лет, родителям военнослужащего, сотрудника органов внутренних дел, лица, проходящего службу в войсках национальной гвардии Российской Федерации, погибшего при исполнении обязанностей военной службы (служебных обязанностей) в результате боевых действий, 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 выполнении задач в случае использования Вооруженных Сил Российской Федерации за пределами территории Российской Федерации в соответствии с законодательством Российской Федерации, и захороненного на территории Астраханской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1,0 млн рублей в равных долях пропорционально количеству родственников погибшего военнослужащего</w:t>
            </w:r>
          </w:p>
        </w:tc>
        <w:tc>
          <w:tcPr>
            <w:tcW w:w="6530" w:type="dxa"/>
          </w:tcPr>
          <w:p w:rsidR="008A7618" w:rsidRDefault="004500CC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 (статья 31)</w:t>
            </w:r>
          </w:p>
          <w:p w:rsidR="008A7618" w:rsidRDefault="008A7618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Default="008A7618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от 29.12.2011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 xml:space="preserve"> 655-П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7A8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единовременной материальной помощи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B90" w:rsidRPr="00B5232A" w:rsidRDefault="005A6B90" w:rsidP="00E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90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E1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упруге (супругу), детям в возрасте до 18 лет, родителям военнослужащего, сотрудника органов внутренних дел, лица, проходящего службу в войсках национальной гвардии Российской Федерации, пропавшего без вести при исполнении обязанностей военной службы (служебных обязанностей) в результате боевых действий (далее соответственно - родственник военнослужащего, пропавшего без вести, военнослужащий, пропавший без вести), в размере 1,0 </w:t>
            </w:r>
            <w:proofErr w:type="gramStart"/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равных долях пропорционально количеству родственников военнослужащего, пропавшего без вести</w:t>
            </w:r>
          </w:p>
        </w:tc>
        <w:tc>
          <w:tcPr>
            <w:tcW w:w="6530" w:type="dxa"/>
          </w:tcPr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(статья 31)</w:t>
            </w:r>
          </w:p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</w:p>
          <w:p w:rsidR="005A6B90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от 29.12.2011 № 655-П «О Порядке и условиях предоставления единовременной материальной помощи отдельным категориям граждан»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1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гражданам, призванным на военную службу по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DD">
              <w:rPr>
                <w:rFonts w:ascii="Times New Roman" w:hAnsi="Times New Roman" w:cs="Times New Roman"/>
                <w:sz w:val="24"/>
                <w:szCs w:val="24"/>
              </w:rPr>
              <w:t>в размере 75000 рублей</w:t>
            </w:r>
          </w:p>
          <w:p w:rsidR="008A7618" w:rsidRDefault="008A7618" w:rsidP="001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CE2C17" w:rsidRDefault="008A7618" w:rsidP="005A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17.10.2022 № 497-П «О Порядке и условиях предоставления единовременной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 «Об объявлении частичной мобилизации в Российской Федерации»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2638D7" w:rsidP="006E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Великой Отечественной войны; 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войны;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 xml:space="preserve"> супруги погибших (умерших) участников Великой Отечественной войны;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7618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упруги и родители погибших (умерших) ветеранов боевых действий 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имеют право на м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6E28CD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материальной помощи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 xml:space="preserve"> по возмещению понесенных расходов на 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>газификаци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7618" w:rsidRPr="00CE2C17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</w:t>
            </w:r>
            <w:r w:rsidR="006E28C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8A7618" w:rsidRPr="00C029E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45 тыс. рублей</w:t>
            </w:r>
          </w:p>
        </w:tc>
        <w:tc>
          <w:tcPr>
            <w:tcW w:w="6530" w:type="dxa"/>
            <w:vAlign w:val="center"/>
          </w:tcPr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(статья 33)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17.03.2009 № 98-П «О Порядке и условиях предоставления единовременной материальной помощи отдельным категориям граждан на газификацию домовладений»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B61789" w:rsidP="00A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78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коммунальных услуг в размере 700 рублей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ветеранам боевых действий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среднедушевой доход семьи ветерана боевых действий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или доход </w:t>
            </w:r>
            <w:r w:rsidR="00A65190" w:rsidRPr="00A65190">
              <w:rPr>
                <w:rFonts w:ascii="Times New Roman" w:hAnsi="Times New Roman" w:cs="Times New Roman"/>
                <w:sz w:val="24"/>
                <w:szCs w:val="24"/>
              </w:rPr>
              <w:t xml:space="preserve">одинокого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ветерана боевых действий </w:t>
            </w:r>
            <w:r w:rsidRPr="00B61789">
              <w:rPr>
                <w:rFonts w:ascii="Times New Roman" w:hAnsi="Times New Roman" w:cs="Times New Roman"/>
                <w:sz w:val="24"/>
                <w:szCs w:val="24"/>
              </w:rPr>
              <w:t>ниже полуторной величины прожиточного минимума в расчете на душу населения по Астраханской области, действующей на дату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за ежемесячным пособием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</w:t>
            </w:r>
            <w:r w:rsidR="00A651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получения иных компенсаций </w:t>
            </w:r>
            <w:r w:rsidR="00A65190" w:rsidRPr="00A651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оплату коммунальных услуг </w:t>
            </w:r>
            <w:proofErr w:type="gramEnd"/>
          </w:p>
        </w:tc>
        <w:tc>
          <w:tcPr>
            <w:tcW w:w="6530" w:type="dxa"/>
            <w:vAlign w:val="center"/>
          </w:tcPr>
          <w:p w:rsidR="008A7618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22.12.2016 № 85/2016-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18)</w:t>
            </w:r>
          </w:p>
          <w:p w:rsidR="008A7618" w:rsidRPr="00A87A5F" w:rsidRDefault="008A7618" w:rsidP="00FD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8" w:rsidRPr="00A87A5F" w:rsidRDefault="008A7618" w:rsidP="00BE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Астраханской области от 18.01.2018 № 9-П «О Порядке и условиях предоставления ежемесячного пособия на оплату жилого помещения и (или) коммунальных услуг отдельным категориям граждан в Астраханской области»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45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войны, ветеранам боевых действий, а также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инвалидов войны, участников Великой Отечественной войны и ветеранов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жилых помещений и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3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 </w:t>
            </w:r>
          </w:p>
        </w:tc>
        <w:tc>
          <w:tcPr>
            <w:tcW w:w="6530" w:type="dxa"/>
            <w:vAlign w:val="center"/>
          </w:tcPr>
          <w:p w:rsidR="008A7618" w:rsidRDefault="008A7618" w:rsidP="00DF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от 18.12.2008 № 79/2008-ОЗ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«О порядке и условиях предоставления компенсации расходов на оплату жилых помещений и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коммунальных услу</w:t>
            </w:r>
            <w:r w:rsidR="005A6B90">
              <w:rPr>
                <w:rFonts w:ascii="Times New Roman" w:hAnsi="Times New Roman" w:cs="Times New Roman"/>
                <w:sz w:val="24"/>
                <w:szCs w:val="24"/>
              </w:rPr>
              <w:t>г отдельным категориям граждан»</w:t>
            </w:r>
          </w:p>
          <w:p w:rsidR="005A6B90" w:rsidRDefault="005A6B90" w:rsidP="00DF4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A87A5F" w:rsidRDefault="005A6B90" w:rsidP="005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от 09.11.2009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 xml:space="preserve"> 602-П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B90">
              <w:rPr>
                <w:rFonts w:ascii="Times New Roman" w:hAnsi="Times New Roman" w:cs="Times New Roman"/>
                <w:sz w:val="24"/>
                <w:szCs w:val="24"/>
              </w:rPr>
              <w:t>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7618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Default="008A7618" w:rsidP="00AF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войны и инвалидам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инвалидов войны,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и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военнослужащих, погибших (пропавших без вести) в связи с боевыми действиями в период Великой Отече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1941 - 1945 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право на в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неочередное оказание медицинской помощи в рамках программы государственных гарантий бесплатного</w:t>
            </w:r>
            <w:proofErr w:type="gramEnd"/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  <w:tc>
          <w:tcPr>
            <w:tcW w:w="6530" w:type="dxa"/>
            <w:vAlign w:val="center"/>
          </w:tcPr>
          <w:p w:rsidR="008A7618" w:rsidRPr="00A87A5F" w:rsidRDefault="008A7618" w:rsidP="00DE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31.12.2020 № 684-П «О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8A7618" w:rsidP="003C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воленны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 проживающим с ними членам их семей, предусмотренным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 статьи 15 и статьей 15.1 Федерального закона от 27 мая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76-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F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п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раво на улучшение жилищных условий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B617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и об обеспечении жилыми помещениями некоторых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F8">
              <w:rPr>
                <w:rFonts w:ascii="Times New Roman" w:hAnsi="Times New Roman" w:cs="Times New Roman"/>
                <w:sz w:val="24"/>
                <w:szCs w:val="24"/>
              </w:rPr>
              <w:t>, жилых</w:t>
            </w:r>
            <w:proofErr w:type="gramEnd"/>
            <w:r w:rsidRPr="000938F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собственность бесплатно или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0" w:type="dxa"/>
            <w:vAlign w:val="center"/>
          </w:tcPr>
          <w:p w:rsidR="008A7618" w:rsidRDefault="008A7618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 w:rsidR="00DF4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от 12.04.2012 № 147-П «О Порядке предоставления гражданам, имеющим право на улучшение жилищных условий в соответствии с Федеральным законом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найма»</w:t>
            </w:r>
          </w:p>
          <w:p w:rsidR="00954C9D" w:rsidRDefault="00954C9D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9D" w:rsidRPr="00A87A5F" w:rsidRDefault="00954C9D" w:rsidP="005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становление министерства строительства и жилищно-коммунального хозяйства Астраханской области</w:t>
            </w:r>
            <w:r w:rsidR="0052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E58" w:rsidRPr="00526E58">
              <w:rPr>
                <w:rFonts w:ascii="Times New Roman" w:hAnsi="Times New Roman" w:cs="Times New Roman"/>
                <w:sz w:val="24"/>
                <w:szCs w:val="24"/>
              </w:rPr>
              <w:t xml:space="preserve">от 06.02.2023 </w:t>
            </w:r>
            <w:r w:rsidR="00526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526E58" w:rsidRPr="00526E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административном регламенте министерства строительства и жилищно-коммунального хозяйства Астраханской области предоставления государственной услуги «Предоставление жилого помеще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ия по договору социального найма или в собственность бесплатно»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26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заключивши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>контракт о прохождении военной службы в связи с призывом на военную службу по мобилизации в Вооруженные Силы Российской Федерации, 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463F">
              <w:rPr>
                <w:rFonts w:ascii="Times New Roman" w:hAnsi="Times New Roman" w:cs="Times New Roman"/>
                <w:sz w:val="24"/>
                <w:szCs w:val="24"/>
              </w:rPr>
              <w:t xml:space="preserve">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на о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>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от начислений пени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6530" w:type="dxa"/>
            <w:vAlign w:val="center"/>
          </w:tcPr>
          <w:p w:rsidR="008A7618" w:rsidRPr="00F01373" w:rsidRDefault="002638D7" w:rsidP="00B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новление Губернатора Астраханской области от 06.12.2022 №</w:t>
            </w:r>
            <w:r w:rsidR="008A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164 «О Порядке освобождения от начислений пени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в случае несвоевременного и (или) неполного внесения ими платы за жилое помещение и коммунальные услуги</w:t>
            </w:r>
            <w:proofErr w:type="gramEnd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, взноса на капитальный ремонт общего имущества в многоквартирном доме, </w:t>
            </w:r>
            <w:proofErr w:type="gramStart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8A7618" w:rsidRPr="002D4AF4">
              <w:rPr>
                <w:rFonts w:ascii="Times New Roman" w:hAnsi="Times New Roman" w:cs="Times New Roman"/>
                <w:sz w:val="24"/>
                <w:szCs w:val="24"/>
              </w:rPr>
              <w:t xml:space="preserve"> жилищным законодательством Российской Федерации, на территории Астраханской области»</w:t>
            </w:r>
          </w:p>
        </w:tc>
      </w:tr>
      <w:tr w:rsidR="008A761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8A7618" w:rsidRPr="00CE2C17" w:rsidRDefault="008A761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A7618" w:rsidRPr="00CE2C17" w:rsidRDefault="008A7618" w:rsidP="003C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23">
              <w:rPr>
                <w:rFonts w:ascii="Times New Roman" w:hAnsi="Times New Roman" w:cs="Times New Roman"/>
                <w:sz w:val="24"/>
                <w:szCs w:val="24"/>
              </w:rPr>
              <w:t>Во внеочередном порядке инвалидам Великой Отечественной войны и инвалидам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923">
              <w:rPr>
                <w:rFonts w:ascii="Times New Roman" w:hAnsi="Times New Roman" w:cs="Times New Roman"/>
                <w:sz w:val="24"/>
                <w:szCs w:val="24"/>
              </w:rPr>
              <w:t>супруге (супругу) погибшего (умершего) инвалида войны, участника Великой Отечественной войны, ветерана боевых действий, состоявшим на его (ее) иждивении и получающим пенсию по случаю потери кормильца (имеющим право на ее получение), в соответствии с пенсионным законодательством Российской Федерации, а также в случаях, установленных частью 2 статьи 21 Федерального закона от 12.01.95 № 5-</w:t>
            </w:r>
            <w:r w:rsidR="003C1B2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E4923">
              <w:rPr>
                <w:rFonts w:ascii="Times New Roman" w:hAnsi="Times New Roman" w:cs="Times New Roman"/>
                <w:sz w:val="24"/>
                <w:szCs w:val="24"/>
              </w:rPr>
              <w:t xml:space="preserve"> «О ветеранах», независимо от состояния трудоспособности, нахождения на иждивении, получения пенсии или заработной платы</w:t>
            </w:r>
            <w:r w:rsidR="00BC055B" w:rsidRPr="003E49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5B" w:rsidRPr="003E49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</w:t>
            </w:r>
            <w:r w:rsidR="00BC055B" w:rsidRPr="00BC055B">
              <w:rPr>
                <w:rFonts w:ascii="Times New Roman" w:hAnsi="Times New Roman" w:cs="Times New Roman"/>
                <w:sz w:val="24"/>
                <w:szCs w:val="24"/>
              </w:rPr>
              <w:t>осуществляется посредством предоставления различных социальных услуг, входящих в перечень социальных услуг и указанных в индивидуальной программе получателя социальных услуг, в соответствии со стандартами социал</w:t>
            </w:r>
            <w:r w:rsidR="00BC055B">
              <w:rPr>
                <w:rFonts w:ascii="Times New Roman" w:hAnsi="Times New Roman" w:cs="Times New Roman"/>
                <w:sz w:val="24"/>
                <w:szCs w:val="24"/>
              </w:rPr>
              <w:t>ьных услуг</w:t>
            </w:r>
          </w:p>
        </w:tc>
        <w:tc>
          <w:tcPr>
            <w:tcW w:w="6530" w:type="dxa"/>
            <w:vAlign w:val="center"/>
          </w:tcPr>
          <w:p w:rsidR="008A7618" w:rsidRPr="00F01373" w:rsidRDefault="008A7618" w:rsidP="00F2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A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Астраханской области от 12.12.2014 № 572-П «О Порядке предоставления социальных услуг поставщиками социальных услуг 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Default="005A6B90" w:rsidP="00E9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6B7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86B7D">
              <w:rPr>
                <w:rFonts w:ascii="Times New Roman" w:hAnsi="Times New Roman" w:cs="Times New Roman"/>
                <w:sz w:val="24"/>
                <w:szCs w:val="24"/>
              </w:rPr>
              <w:t xml:space="preserve"> семей военнослужащих</w:t>
            </w:r>
            <w:r w:rsidR="00B6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89" w:rsidRPr="00B61789">
              <w:rPr>
                <w:rFonts w:ascii="Times New Roman" w:hAnsi="Times New Roman" w:cs="Times New Roman"/>
                <w:sz w:val="24"/>
                <w:szCs w:val="24"/>
              </w:rPr>
              <w:t>членов семей военнослужащих в период прохождения военнослужащим военной службы по мобилизации</w:t>
            </w:r>
            <w:r w:rsidR="00F43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BA8">
              <w:t xml:space="preserve"> </w:t>
            </w:r>
            <w:r w:rsidR="00F43BA8" w:rsidRPr="00F43BA8">
              <w:rPr>
                <w:rFonts w:ascii="Times New Roman" w:hAnsi="Times New Roman" w:cs="Times New Roman"/>
                <w:sz w:val="24"/>
                <w:szCs w:val="24"/>
              </w:rPr>
              <w:t>имеющих в своем составе несовершеннолетних детей</w:t>
            </w:r>
            <w:r w:rsidR="00F43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</w:t>
            </w:r>
            <w:r w:rsidRPr="000F5DC9">
              <w:rPr>
                <w:rFonts w:ascii="Times New Roman" w:hAnsi="Times New Roman" w:cs="Times New Roman"/>
                <w:sz w:val="24"/>
                <w:szCs w:val="24"/>
              </w:rPr>
              <w:t xml:space="preserve">раво на </w:t>
            </w:r>
            <w:r w:rsidR="001470B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</w:t>
            </w:r>
            <w:r w:rsidRPr="000F5DC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плате 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в группах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в государственных образовательных организациях, подведомственных министерству образования и науки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A6B90" w:rsidRPr="00CE2C17" w:rsidRDefault="005A6B90" w:rsidP="003E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5A6B90" w:rsidRDefault="005A6B90" w:rsidP="006F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25 «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подведомственных министерству образования и науки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B90" w:rsidRDefault="005A6B90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Default="005A6B90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A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26 «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установлении и взимании платы с родителей (законных представителей) за присмотр и уход за детьми в группах продленного дня, осваивающими образовательные программы начального общего образования в государственных образовательных организациях, </w:t>
            </w:r>
            <w:r w:rsidRPr="009A60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федеральному законодательству </w:t>
            </w:r>
            <w:r w:rsidRPr="003D34DA"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министерству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Астраханской области»</w:t>
            </w:r>
            <w:proofErr w:type="gramEnd"/>
          </w:p>
          <w:p w:rsidR="00302D62" w:rsidRDefault="00302D62" w:rsidP="00093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90" w:rsidRPr="00F01373" w:rsidRDefault="005A6B90" w:rsidP="00D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90" w:rsidRPr="00F01373" w:rsidTr="004500CC">
        <w:trPr>
          <w:trHeight w:val="4907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0F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55AB">
              <w:rPr>
                <w:rFonts w:ascii="Times New Roman" w:hAnsi="Times New Roman" w:cs="Times New Roman"/>
                <w:sz w:val="24"/>
                <w:szCs w:val="24"/>
              </w:rPr>
              <w:t>ленам семей граждан Российской Федерации, призванных на военную службу по мобилизации в Вооруже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 предоставляется мера поддержки в виде снижения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родительской платы на 50% родителям (законным представителям) за присмотр и уход за детьми, осваивающими образовательные программы дошкольного образования в муниципальных образовательных организациях г. Астрахани, реализующих образовательные программы дошкольного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5A6B90" w:rsidRDefault="005A6B90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от 21.10.2022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228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О мерах поддержки граждан Российской Федерации, призванных на военную службу по мобилизации в Вооруженные Силы Российской Федерации, а также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638" w:rsidRDefault="005C4638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«Ахтубинский район» от 17.10.2022 № 505-р « 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8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1456E8" w:rsidRDefault="001456E8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E8" w:rsidRDefault="001456E8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от 24.09.2020 № 97 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родительской плате за присмотр и уход за детьми в муниципальных дошкольных образовательных организациях ЗАТО Знаменск»</w:t>
            </w: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BD66F7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  <w:p w:rsidR="00FF099E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6E68E5" w:rsidRDefault="00B55C45" w:rsidP="00CA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» от 12.10.2022</w:t>
            </w:r>
            <w:r w:rsidR="00CA271A" w:rsidRPr="00CA271A">
              <w:t xml:space="preserve"> </w:t>
            </w:r>
            <w:r w:rsidR="00CA271A" w:rsidRPr="00CA271A">
              <w:rPr>
                <w:rFonts w:ascii="Times New Roman" w:hAnsi="Times New Roman" w:cs="Times New Roman"/>
                <w:sz w:val="24"/>
                <w:szCs w:val="24"/>
              </w:rPr>
              <w:t>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5A6B90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CE2C17" w:rsidRDefault="005A6B90" w:rsidP="0020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5AB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семей граждан Российской Федерации, призванных на военную службу по мобилизации в Вооруженные Силы Российской Федерации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 xml:space="preserve"> от платы, взимаемой с родителей (законных представителей) за осуществление присмотра и ухода за детьми, посещающими группы продленного дня в муниципальных образовательных организациях г. Астрахани, реализующих образовательные программы начального, основного, среднего общего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5A6B90" w:rsidRDefault="005A6B90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Астрахань» от 21.10.2022 № 228 «О мерах поддержки граждан Российской Федерации, призванных на военную службу по мобилизации в Вооруженные Силы Российской Федерации, а также членов их семей»</w:t>
            </w: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BC175A" w:rsidRDefault="00BC175A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Pr="00F01373" w:rsidRDefault="00BC175A" w:rsidP="0030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членов их семей, проживающих на территории Красноярского района Астраханской области»</w:t>
            </w:r>
          </w:p>
        </w:tc>
      </w:tr>
      <w:tr w:rsidR="00E42461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E42461" w:rsidRPr="00CE2C17" w:rsidRDefault="00E42461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42461" w:rsidRPr="002055AB" w:rsidRDefault="00E42461" w:rsidP="00E4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Членам семей граждан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заключивших в период проведения специальной военной операции с 24.02.2022 контракт о прохождении военной службы в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Силах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контракт о добровольном содействии в выполнении задач, возложенных на Вооруженные Силы Российской Федерации предоставляется мера поддержки в виде освобождения от платы за присмотр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детьми, посещающими образовательные организации, реализующие образовательную программу дошкольного </w:t>
            </w:r>
            <w:r w:rsidR="00937F6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530" w:type="dxa"/>
            <w:vAlign w:val="center"/>
          </w:tcPr>
          <w:p w:rsidR="00E42461" w:rsidRPr="008F37FD" w:rsidRDefault="00E42461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1">
              <w:rPr>
                <w:rFonts w:ascii="Times New Roman" w:hAnsi="Times New Roman" w:cs="Times New Roman"/>
                <w:sz w:val="24"/>
                <w:szCs w:val="24"/>
              </w:rPr>
              <w:t>Решение Совета МО «</w:t>
            </w:r>
            <w:proofErr w:type="spellStart"/>
            <w:r w:rsidRPr="00E42461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E42461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02.02.2023 г. №1 «Об установлении размера родительской платы за присмотр и уход за детьми в образовательных организациях, осуществляющих образовательную деятельность по реализации образовательных программ дошкольного образования»</w:t>
            </w:r>
          </w:p>
        </w:tc>
      </w:tr>
      <w:tr w:rsidR="0000795F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00795F" w:rsidRPr="00CE2C17" w:rsidRDefault="0000795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795F" w:rsidRPr="002055AB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Членам семей граждан Российской Федерации, призванных на военную службу по мобилизации в Вооруженные Силы Российской Федерации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от оплаты за обучение ребенка,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</w:t>
            </w:r>
          </w:p>
        </w:tc>
        <w:tc>
          <w:tcPr>
            <w:tcW w:w="6530" w:type="dxa"/>
            <w:vAlign w:val="center"/>
          </w:tcPr>
          <w:p w:rsidR="006F454F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5F" w:rsidRPr="006F454F" w:rsidRDefault="006F454F" w:rsidP="006F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администрации МО «Город Астрахань»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22.11.2022 № 02-08-22-106 «О мере поддержки граждан </w:t>
            </w:r>
            <w:r w:rsidRPr="006F454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членов их семей»</w:t>
            </w:r>
          </w:p>
        </w:tc>
      </w:tr>
      <w:tr w:rsidR="005A6B90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A6B90" w:rsidRPr="00CE2C17" w:rsidRDefault="006F454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6B90" w:rsidRPr="006A6C1A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зачисления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группы продленного дня детей, обучающихся в образовательных организациях, а также освобождение от платы, взимаемой за осуществление присмотра и ухода за указанными детьми в группах продленного дня, при посещении</w:t>
            </w:r>
            <w:proofErr w:type="gramEnd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таких групп</w:t>
            </w:r>
          </w:p>
        </w:tc>
        <w:tc>
          <w:tcPr>
            <w:tcW w:w="6530" w:type="dxa"/>
            <w:vAlign w:val="center"/>
          </w:tcPr>
          <w:p w:rsidR="005A6B90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5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«Ахтубинский район» 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5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BD66F7" w:rsidRDefault="00BD66F7" w:rsidP="00BD6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Pr="00BC495E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оказания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обучающимся при подготовке к государственной итоговой аттестации, а также по учебным предметам учебного плана, вызывающим трудности при изучении, на базе общеобразовательных организаций, в том числе путем организации дополнительных занятий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D66F7" w:rsidRDefault="00BD66F7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Pr="00BC495E" w:rsidRDefault="00BD66F7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в отдельные государственные образовательные организации Астраханской области при равенстве баллов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онкурсе с другими абитуриентами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 Российской Федерации, призванных на военную службу по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на целевое обучение в рамках формирования контрольных цифр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на очередной учебный год</w:t>
            </w:r>
            <w:proofErr w:type="gramEnd"/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Астраханской области от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предоставляется право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(кинотеатров,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концертных залов и других)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  <w:r w:rsidR="005C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«Ахтубинский район» от 17.10.2022 № 505-р « 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 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9C2A63" w:rsidRDefault="009C2A63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63" w:rsidRDefault="009C2A63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граждан, призванных на военную службу по мобилизации, имеющим в своем составе пожилых родственников,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право 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инвалидов, признанных в установленном </w:t>
            </w:r>
            <w:proofErr w:type="gramStart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социальном обслуживании, социальных услуг в форме социального обслуживания на дому, в полустационарн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форме и в стационарной форме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954C9D" w:rsidRDefault="00954C9D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9D" w:rsidRDefault="00954C9D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от 12.12.2014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 xml:space="preserve"> 572-П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C9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социальных услуг поставщиками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 в Астраханской области»</w:t>
            </w:r>
          </w:p>
          <w:p w:rsidR="00B55C45" w:rsidRDefault="00B55C45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95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t xml:space="preserve">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социальных и иных выплат, мер социальной поддержки, на получение которых имеют право члены семьи</w:t>
            </w:r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граждан, призванных на военную службу по мобилизации,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сплатной психологической помощи</w:t>
            </w: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Астраханской области от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FE5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граждан, призванных на военную службу по мобилизации,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помощи в получении юридических услуг (в том числе бесплатно)</w:t>
            </w:r>
          </w:p>
          <w:p w:rsidR="00FE5B08" w:rsidRPr="00FE5B08" w:rsidRDefault="00FE5B08" w:rsidP="00FE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FE5B08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B55C45" w:rsidRDefault="00B55C4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5C463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5C4638" w:rsidRPr="00CE2C17" w:rsidRDefault="005C463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4638" w:rsidRPr="00FE5B08" w:rsidRDefault="00752CF7" w:rsidP="00752C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граждан, призванных на военную службу по мобилизации, предоставляется мера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8A9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08A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в устранении проблем жилищно-коммунального характера</w:t>
            </w:r>
          </w:p>
        </w:tc>
        <w:tc>
          <w:tcPr>
            <w:tcW w:w="6530" w:type="dxa"/>
            <w:vAlign w:val="center"/>
          </w:tcPr>
          <w:p w:rsidR="005C4638" w:rsidRDefault="005B08A9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«Ахтубинский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BD66F7" w:rsidRDefault="00BD66F7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FF099E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FF099E" w:rsidRDefault="00FF099E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19.10.2022 № 434-р «О мерах поддержки семей граждан Российской Федерации, призванных на военную службу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мобилизации»</w:t>
            </w:r>
          </w:p>
          <w:p w:rsidR="00B55C45" w:rsidRDefault="00B55C45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975615" w:rsidRDefault="00CA271A" w:rsidP="005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Pr="00FE5B08" w:rsidRDefault="00FE5B08" w:rsidP="00FE5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упругам граждан, призванных на военную службу по мобилизации, и их детям трудоспособного возраста предоставляется мера поддержки в виде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работы, в трудоустройстве несовершеннолетних детей в свободное от учебы время (каникулярный период, неполная занятость), а также профессиональное обучение и дополнительное профессиональное образование</w:t>
            </w:r>
          </w:p>
        </w:tc>
        <w:tc>
          <w:tcPr>
            <w:tcW w:w="6530" w:type="dxa"/>
            <w:vAlign w:val="center"/>
          </w:tcPr>
          <w:p w:rsidR="00FE5B08" w:rsidRPr="00BC495E" w:rsidRDefault="00975615" w:rsidP="006A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</w:tc>
      </w:tr>
      <w:tr w:rsidR="00FE5B08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E5B08" w:rsidRPr="00CE2C17" w:rsidRDefault="00FE5B08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E5B08" w:rsidRDefault="00FE5B08" w:rsidP="00975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емьям граждан, призванных на военную службу по мобилизации, имеющим в своем составе несовершеннолетних детей,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975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B0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детьми занятий (кружков, секций и иных подобных занятий) по дополнительным общеобразовательным программа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30" w:type="dxa"/>
            <w:vAlign w:val="center"/>
          </w:tcPr>
          <w:p w:rsidR="00FE5B08" w:rsidRDefault="00975615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Астраханской области от 10.10.2022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 655-р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семей в Астраханской области»</w:t>
            </w:r>
          </w:p>
          <w:p w:rsidR="005C4638" w:rsidRDefault="005C4638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38" w:rsidRDefault="005C4638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«Ахтубинский район» 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17.10.2022 № 505-р «О мерах </w:t>
            </w:r>
            <w:r w:rsidRPr="00975615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граждан Российской Федерации, призванных на военную службу по мобилизации в Вооруженные Силы Российской Федерации, а также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Астраханской области»</w:t>
            </w:r>
          </w:p>
          <w:p w:rsidR="006E68E5" w:rsidRDefault="006E68E5" w:rsidP="0097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5" w:rsidRDefault="006E68E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аханской области от 14.10.2022 </w:t>
            </w:r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№ 386-р «О мерах поддержки семей граждан Российской Федерации, призванных на военную службу по мобилизации в Вооруженные Силы Российской Федерации, а также членов их семей в </w:t>
            </w:r>
            <w:proofErr w:type="spellStart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6E68E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302D62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302D62" w:rsidRDefault="00302D6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95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  <w:p w:rsidR="00B55C45" w:rsidRDefault="00B55C45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5" w:rsidRPr="00BC495E" w:rsidRDefault="00CA271A" w:rsidP="006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CA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Астраханской области» от 12.10.2022 № 550-р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9E61F5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E61F5" w:rsidRPr="00CE2C17" w:rsidRDefault="009E61F5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E61F5" w:rsidRDefault="009E61F5" w:rsidP="00752C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 виде зачисления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образовательные 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организации Енотаевского района,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программ</w:t>
            </w:r>
            <w:r w:rsidR="00752CF7">
              <w:rPr>
                <w:rFonts w:ascii="Times New Roman" w:hAnsi="Times New Roman" w:cs="Times New Roman"/>
                <w:sz w:val="24"/>
                <w:szCs w:val="24"/>
              </w:rPr>
              <w:t>ы дошкольного образования</w:t>
            </w:r>
            <w:proofErr w:type="gramEnd"/>
          </w:p>
        </w:tc>
        <w:tc>
          <w:tcPr>
            <w:tcW w:w="6530" w:type="dxa"/>
            <w:vAlign w:val="center"/>
          </w:tcPr>
          <w:p w:rsidR="006E68E5" w:rsidRPr="00975615" w:rsidRDefault="009E61F5" w:rsidP="00AF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="006E68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8E5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6E68E5" w:rsidRPr="00CE2C17" w:rsidRDefault="006E68E5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E68E5" w:rsidRDefault="00EB1441" w:rsidP="009D0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призванным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проходящим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>О воинск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ой обязанности и военной службе»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заключившим</w:t>
            </w:r>
            <w:r w:rsidR="00752CF7" w:rsidRPr="00752CF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яется мера поддержки в виде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</w:t>
            </w:r>
            <w:r w:rsidR="00F15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5F75" w:rsidRPr="00F15F75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proofErr w:type="gramEnd"/>
            <w:r w:rsidR="00F15F75" w:rsidRPr="00F15F75">
              <w:rPr>
                <w:rFonts w:ascii="Times New Roman" w:hAnsi="Times New Roman" w:cs="Times New Roman"/>
                <w:sz w:val="24"/>
                <w:szCs w:val="24"/>
              </w:rPr>
              <w:t xml:space="preserve"> аренды муниципального имущества муниципального о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A16E67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="00A16E6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="00A16E67" w:rsidRPr="00A16E67">
              <w:rPr>
                <w:rFonts w:ascii="Times New Roman" w:hAnsi="Times New Roman" w:cs="Times New Roman"/>
                <w:sz w:val="24"/>
                <w:szCs w:val="24"/>
              </w:rPr>
              <w:t>арендаторами по которым являются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лица,</w:t>
            </w:r>
            <w:r w:rsidR="00A16E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D08FA" w:rsidRPr="009D08FA">
              <w:rPr>
                <w:rFonts w:ascii="Times New Roman" w:hAnsi="Times New Roman" w:cs="Times New Roman"/>
                <w:sz w:val="24"/>
                <w:szCs w:val="24"/>
              </w:rPr>
              <w:t>на период прохождения военной службы или оказания добровольного содействия в выполнении задач, возложенных на Вооруж</w:t>
            </w:r>
            <w:r w:rsidR="009D08FA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30" w:type="dxa"/>
            <w:vAlign w:val="center"/>
          </w:tcPr>
          <w:p w:rsidR="006E68E5" w:rsidRDefault="00772C27" w:rsidP="007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30.12.2022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864 «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отсрочки уплаты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ндной платы по договорам аренды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либо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расторжения договоров аренды муниципального имущества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штрафных санкций физическим лицам, в том числе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предпринимателям,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 лицам в которых одно и тоже физическое лицо является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учреди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(участником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юридического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его руководителем, в случае если указанные физические лица, призваны на военную службу по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мобилизации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оруженные Силы РФ либо заключили контракт о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добровольном содействии в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задач,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Вооруженные Силы РФ, на период прохождения военной службы (оказания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добровольного содействия)</w:t>
            </w:r>
            <w:r w:rsidR="00A45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C27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772C27" w:rsidRPr="00CE2C17" w:rsidRDefault="00772C27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9AC" w:rsidRDefault="00B609AC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C" w:rsidRDefault="00B609AC" w:rsidP="003877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Гражданам, призванным на военную службу по мобилизации в Вооруженные Силы Российской Федерации,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Федерации, предоставляется мера поддержки</w:t>
            </w:r>
            <w: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в виде возможности расторжения договоров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proofErr w:type="gramEnd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B609A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AC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санкций, арендаторами по которым являются данные лица,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  <w:p w:rsidR="00B609AC" w:rsidRDefault="00B609AC" w:rsidP="00B609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27" w:rsidRDefault="00772C27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772C27" w:rsidRDefault="00A45A9F" w:rsidP="003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30.12.2022 № 864 «О предоставлении отсрочки уплаты арендной платы по договорам аренды муниципального имущества муниципального образования 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либо возможности расторжения договоров аренды муниципального имущества муниципального образования «</w:t>
            </w:r>
            <w:proofErr w:type="spellStart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 район»  без применения штрафных санкций физическим лицам, в том числе индивидуальным предпринимателям, юридическим лицам в которых одно и тоже физическое лицо является учредителем (участником</w:t>
            </w:r>
            <w:proofErr w:type="gramEnd"/>
            <w:r w:rsidRPr="00A45A9F">
              <w:rPr>
                <w:rFonts w:ascii="Times New Roman" w:hAnsi="Times New Roman" w:cs="Times New Roman"/>
                <w:sz w:val="24"/>
                <w:szCs w:val="24"/>
              </w:rPr>
              <w:t xml:space="preserve">) юридического лица и его руководителем, в случае если указанные физические лица, призваны на военную службу по мобилизации в Вооруженные Силы РФ либо заключили контракт о </w:t>
            </w:r>
            <w:r w:rsidRPr="00A4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</w:t>
            </w:r>
          </w:p>
        </w:tc>
      </w:tr>
      <w:tr w:rsidR="0095797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57972" w:rsidRPr="00CE2C17" w:rsidRDefault="0095797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57972" w:rsidRDefault="00B47200" w:rsidP="00B472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200">
              <w:rPr>
                <w:rFonts w:ascii="Times New Roman" w:hAnsi="Times New Roman" w:cs="Times New Roman"/>
                <w:sz w:val="24"/>
                <w:szCs w:val="24"/>
              </w:rPr>
              <w:t>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предоставляется мера поддержки в виде з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7972">
              <w:rPr>
                <w:rFonts w:ascii="Times New Roman" w:hAnsi="Times New Roman" w:cs="Times New Roman"/>
                <w:sz w:val="24"/>
                <w:szCs w:val="24"/>
              </w:rPr>
              <w:t xml:space="preserve"> в первоочередном порядке в детские сады районов </w:t>
            </w:r>
          </w:p>
        </w:tc>
        <w:tc>
          <w:tcPr>
            <w:tcW w:w="6530" w:type="dxa"/>
            <w:vAlign w:val="center"/>
          </w:tcPr>
          <w:p w:rsidR="00957972" w:rsidRDefault="0095797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Астраханской области от 14.10.2022 № 386-р «О мерах поддержки семей граждан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призванных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Вооруженные Силы Российской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а также членов их семей </w:t>
            </w:r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 w:rsidRPr="009E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972" w:rsidRDefault="00957972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2" w:rsidRDefault="00957972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BD66F7" w:rsidRDefault="00BD66F7" w:rsidP="00A4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F7" w:rsidRDefault="00BD66F7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</w:t>
            </w:r>
            <w:r w:rsidR="00FF099E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мобилизации»</w:t>
            </w:r>
          </w:p>
          <w:p w:rsidR="00FF099E" w:rsidRDefault="00FF099E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Pr="00A45A9F" w:rsidRDefault="00FF099E" w:rsidP="00BD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435A2F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435A2F" w:rsidRPr="00CE2C17" w:rsidRDefault="00435A2F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A2F" w:rsidRDefault="00435A2F" w:rsidP="00302D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A2F">
              <w:rPr>
                <w:rFonts w:ascii="Times New Roman" w:hAnsi="Times New Roman" w:cs="Times New Roman"/>
                <w:sz w:val="24"/>
                <w:szCs w:val="24"/>
              </w:rPr>
              <w:t>Семьям граждан, призванных на военную службу по мобилизации, имеющим в своем составе несовершеннолетних детей,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 социальной поддержки в виде обеспечения горячим питанием детей, обучающихся 5-11 классов общеобразовательных организациях района</w:t>
            </w:r>
            <w:r w:rsidR="00B47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50% за счет родителей (законных представителей) и 50% за счет бюджетных ассигнований бюджета муниципального образования </w:t>
            </w:r>
            <w:proofErr w:type="gramEnd"/>
          </w:p>
        </w:tc>
        <w:tc>
          <w:tcPr>
            <w:tcW w:w="6530" w:type="dxa"/>
            <w:vAlign w:val="center"/>
          </w:tcPr>
          <w:p w:rsidR="00435A2F" w:rsidRDefault="00435A2F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2022 г. № 250ра «</w:t>
            </w:r>
            <w:r w:rsidRPr="00957972">
              <w:rPr>
                <w:rFonts w:ascii="Times New Roman" w:hAnsi="Times New Roman" w:cs="Times New Roman"/>
                <w:sz w:val="24"/>
                <w:szCs w:val="24"/>
              </w:rPr>
              <w:t>О мерах поддержки семей граждан Российской Федерации, призванных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по мобилизации»</w:t>
            </w:r>
          </w:p>
          <w:p w:rsidR="00302D62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2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поддержке граждан Российской Федерации, призванных на военную службу по 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  <w:p w:rsidR="00FF099E" w:rsidRDefault="00FF099E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E" w:rsidRDefault="00FF099E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BD66F7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BD66F7" w:rsidRPr="00CE2C17" w:rsidRDefault="00BD66F7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D66F7" w:rsidRPr="00435A2F" w:rsidRDefault="00D53BFF" w:rsidP="00D53B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F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в своем составе несовершеннолетних детей, предоставляется мера поддержки в виде с</w:t>
            </w:r>
            <w:r w:rsidR="00BD66F7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66F7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 несовершеннолетних детей в свободное от учебы время (летний каникулярный период)</w:t>
            </w:r>
          </w:p>
        </w:tc>
        <w:tc>
          <w:tcPr>
            <w:tcW w:w="6530" w:type="dxa"/>
            <w:vAlign w:val="center"/>
          </w:tcPr>
          <w:p w:rsidR="00BD66F7" w:rsidRPr="00957972" w:rsidRDefault="00BD66F7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МО «Камызякский район» Астраханской области от</w:t>
            </w:r>
            <w:r w:rsidRPr="00BD66F7">
              <w:rPr>
                <w:rFonts w:ascii="Times New Roman" w:hAnsi="Times New Roman" w:cs="Times New Roman"/>
                <w:sz w:val="24"/>
                <w:szCs w:val="24"/>
              </w:rPr>
              <w:t xml:space="preserve"> 17.10.2022 № 426-р «О мерах поддержки семей граждан Российской Федерации, призванных на военную службу по мобилизации».</w:t>
            </w:r>
          </w:p>
        </w:tc>
      </w:tr>
      <w:tr w:rsidR="00302D6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302D62" w:rsidRPr="00FF5BBA" w:rsidRDefault="00302D6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02D62" w:rsidRPr="00FF5BBA" w:rsidRDefault="00302D62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социальной поддержки в виде 100% оплаты стоимости путевки для организации отдыха обучающимся за счет бюджета МО</w:t>
            </w:r>
          </w:p>
        </w:tc>
        <w:tc>
          <w:tcPr>
            <w:tcW w:w="6530" w:type="dxa"/>
            <w:vAlign w:val="center"/>
          </w:tcPr>
          <w:p w:rsidR="00302D62" w:rsidRPr="00BD66F7" w:rsidRDefault="00302D62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</w:tc>
      </w:tr>
      <w:tr w:rsidR="00302D62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302D62" w:rsidRPr="00CE2C17" w:rsidRDefault="00302D62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02D62" w:rsidRDefault="00302D62" w:rsidP="009E61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енные Силы Российской Федерации, 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предоставляется мера социальной поддержки</w:t>
            </w:r>
            <w:r w:rsidR="00FF5BBA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100 % предоставления льгот по оплате социального найма</w:t>
            </w:r>
          </w:p>
        </w:tc>
        <w:tc>
          <w:tcPr>
            <w:tcW w:w="6530" w:type="dxa"/>
            <w:vAlign w:val="center"/>
          </w:tcPr>
          <w:p w:rsidR="00FF099E" w:rsidRPr="00302D62" w:rsidRDefault="00302D62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«Приволжский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20.10.2022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474р «</w:t>
            </w:r>
            <w:r w:rsidRPr="00302D62">
              <w:rPr>
                <w:rFonts w:ascii="Times New Roman" w:hAnsi="Times New Roman" w:cs="Times New Roman"/>
                <w:sz w:val="24"/>
                <w:szCs w:val="24"/>
              </w:rPr>
              <w:t>О мерах по поддержке граждан Российской Федерации, призванных на военную службу по мобилизации в Вооруженных Силах РФ, а также членов их семей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Приволжского района»</w:t>
            </w:r>
          </w:p>
        </w:tc>
      </w:tr>
      <w:tr w:rsidR="00FF099E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F099E" w:rsidRPr="00CE2C17" w:rsidRDefault="00FF099E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099E" w:rsidRPr="00302D62" w:rsidRDefault="00FF5BBA" w:rsidP="00FF5B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призванных на военную службу по мобилизации в Вооруженные Силы Российской Федерации, имеющим в своем составе несовершеннолетних детей,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 путев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в лагеря </w:t>
            </w:r>
            <w:r w:rsidRPr="00FF5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дневным пребыванием на базе </w:t>
            </w:r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муниципального образования «</w:t>
            </w:r>
            <w:proofErr w:type="spellStart"/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="00FF099E" w:rsidRPr="00FF5B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530" w:type="dxa"/>
            <w:vAlign w:val="center"/>
          </w:tcPr>
          <w:p w:rsidR="00FF099E" w:rsidRPr="00302D62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</w:tc>
      </w:tr>
      <w:tr w:rsidR="00FF099E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FF099E" w:rsidRPr="00CE2C17" w:rsidRDefault="00FF099E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099E" w:rsidRPr="00302D62" w:rsidRDefault="00FF099E" w:rsidP="00FF09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членов семей мобилизованных граждан от платы по договорам аренды земельных участков для индивидуального жилищного строительства, личного подсобного хозяйства</w:t>
            </w:r>
          </w:p>
        </w:tc>
        <w:tc>
          <w:tcPr>
            <w:tcW w:w="6530" w:type="dxa"/>
            <w:vAlign w:val="center"/>
          </w:tcPr>
          <w:p w:rsidR="00FF099E" w:rsidRDefault="00FF099E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19.10.2022 № 434-р «О мерах поддержки семей граждан Российской Федерации, призванных на военную службу по мобилизации»</w:t>
            </w: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BC175A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BC175A" w:rsidRPr="00CE2C17" w:rsidRDefault="00BC175A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C175A" w:rsidRDefault="00BC175A" w:rsidP="00BC1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 Российской Федерации, призванным на военную службу по мобилизации в Вооруженные Силы Р</w:t>
            </w:r>
            <w:r w:rsidR="00B609AC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проживающим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освобождения от текущей платы по договорам социального найма жилых помещений муниципального жилищного фонда</w:t>
            </w:r>
          </w:p>
        </w:tc>
        <w:tc>
          <w:tcPr>
            <w:tcW w:w="6530" w:type="dxa"/>
            <w:vAlign w:val="center"/>
          </w:tcPr>
          <w:p w:rsidR="00BC175A" w:rsidRDefault="00BC175A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BC1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призванным на военную службу по мобилизации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бесплатного предоставления услуг архива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пребывающих на военной службе по мобилизации, проживающим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льготной подписки на периодическое издание – газета «Красноярский вестник»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 граждан Российской Федерации, пребывающих на военной службе по мобилизации, проживающим на территории Красноярского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частичного возмещения затрат на лечение, первичную газификацию, ремонт домовладения 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19.10.2022 № 714-р «О мерах по поддержке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  <w:tr w:rsidR="009C2A63" w:rsidRPr="00F01373" w:rsidTr="004500CC">
        <w:trPr>
          <w:trHeight w:val="143"/>
          <w:jc w:val="center"/>
        </w:trPr>
        <w:tc>
          <w:tcPr>
            <w:tcW w:w="334" w:type="dxa"/>
            <w:vAlign w:val="center"/>
          </w:tcPr>
          <w:p w:rsidR="009C2A63" w:rsidRPr="00CE2C17" w:rsidRDefault="009C2A63" w:rsidP="00F21F4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C2A63" w:rsidRDefault="009C2A63" w:rsidP="009C2A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граждан Российской Федерации, пребывающих на военной службе по мобилизации, проживающим на территории Красноярского района Астраханской области</w:t>
            </w:r>
            <w:r w:rsidR="00FF5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мера поддержки в виде оказания содействия в решении проблем теплоснабжения, водоснабжения и водоотведения</w:t>
            </w:r>
          </w:p>
        </w:tc>
        <w:tc>
          <w:tcPr>
            <w:tcW w:w="6530" w:type="dxa"/>
            <w:vAlign w:val="center"/>
          </w:tcPr>
          <w:p w:rsidR="009C2A63" w:rsidRDefault="009C2A63" w:rsidP="00FF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</w:t>
            </w:r>
            <w:r w:rsidR="00387705">
              <w:rPr>
                <w:rFonts w:ascii="Times New Roman" w:hAnsi="Times New Roman" w:cs="Times New Roman"/>
                <w:sz w:val="24"/>
                <w:szCs w:val="24"/>
              </w:rPr>
              <w:t xml:space="preserve">трации МО «Красноярский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19.10.2022 № 714-р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семей, проживающих на территории Красноярского района Астраханской области»</w:t>
            </w:r>
          </w:p>
        </w:tc>
      </w:tr>
    </w:tbl>
    <w:p w:rsidR="00DF710B" w:rsidRPr="00EC7009" w:rsidRDefault="00DF710B" w:rsidP="00C759CE">
      <w:pPr>
        <w:rPr>
          <w:rFonts w:ascii="Times New Roman" w:hAnsi="Times New Roman" w:cs="Times New Roman"/>
        </w:rPr>
      </w:pPr>
    </w:p>
    <w:sectPr w:rsidR="00DF710B" w:rsidRPr="00EC7009" w:rsidSect="00F55505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3C" w:rsidRDefault="004A763C">
      <w:pPr>
        <w:spacing w:after="0" w:line="240" w:lineRule="auto"/>
      </w:pPr>
      <w:r>
        <w:separator/>
      </w:r>
    </w:p>
  </w:endnote>
  <w:endnote w:type="continuationSeparator" w:id="0">
    <w:p w:rsidR="004A763C" w:rsidRDefault="004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3C" w:rsidRPr="00F55505" w:rsidRDefault="004A763C" w:rsidP="00F555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3C" w:rsidRDefault="004A763C">
      <w:pPr>
        <w:spacing w:after="0" w:line="240" w:lineRule="auto"/>
      </w:pPr>
      <w:r>
        <w:separator/>
      </w:r>
    </w:p>
  </w:footnote>
  <w:footnote w:type="continuationSeparator" w:id="0">
    <w:p w:rsidR="004A763C" w:rsidRDefault="004A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6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63C" w:rsidRPr="00F55505" w:rsidRDefault="004A763C">
        <w:pPr>
          <w:pStyle w:val="a5"/>
          <w:jc w:val="center"/>
          <w:rPr>
            <w:rFonts w:ascii="Times New Roman" w:hAnsi="Times New Roman" w:cs="Times New Roman"/>
          </w:rPr>
        </w:pPr>
        <w:r w:rsidRPr="00F55505">
          <w:rPr>
            <w:rFonts w:ascii="Times New Roman" w:hAnsi="Times New Roman" w:cs="Times New Roman"/>
          </w:rPr>
          <w:fldChar w:fldCharType="begin"/>
        </w:r>
        <w:r w:rsidRPr="00F55505">
          <w:rPr>
            <w:rFonts w:ascii="Times New Roman" w:hAnsi="Times New Roman" w:cs="Times New Roman"/>
          </w:rPr>
          <w:instrText>PAGE   \* MERGEFORMAT</w:instrText>
        </w:r>
        <w:r w:rsidRPr="00F55505">
          <w:rPr>
            <w:rFonts w:ascii="Times New Roman" w:hAnsi="Times New Roman" w:cs="Times New Roman"/>
          </w:rPr>
          <w:fldChar w:fldCharType="separate"/>
        </w:r>
        <w:r w:rsidR="00526E58">
          <w:rPr>
            <w:rFonts w:ascii="Times New Roman" w:hAnsi="Times New Roman" w:cs="Times New Roman"/>
            <w:noProof/>
          </w:rPr>
          <w:t>4</w:t>
        </w:r>
        <w:r w:rsidRPr="00F55505">
          <w:rPr>
            <w:rFonts w:ascii="Times New Roman" w:hAnsi="Times New Roman" w:cs="Times New Roman"/>
          </w:rPr>
          <w:fldChar w:fldCharType="end"/>
        </w:r>
      </w:p>
    </w:sdtContent>
  </w:sdt>
  <w:p w:rsidR="004A763C" w:rsidRPr="00091CC3" w:rsidRDefault="004A763C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3C" w:rsidRDefault="004A7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DC0"/>
    <w:multiLevelType w:val="hybridMultilevel"/>
    <w:tmpl w:val="42E0F158"/>
    <w:lvl w:ilvl="0" w:tplc="71E27F8C">
      <w:start w:val="1"/>
      <w:numFmt w:val="decimal"/>
      <w:lvlText w:val="%1."/>
      <w:lvlJc w:val="left"/>
      <w:pPr>
        <w:ind w:left="360" w:hanging="360"/>
      </w:pPr>
    </w:lvl>
    <w:lvl w:ilvl="1" w:tplc="89F037A6" w:tentative="1">
      <w:start w:val="1"/>
      <w:numFmt w:val="lowerLetter"/>
      <w:lvlText w:val="%2."/>
      <w:lvlJc w:val="left"/>
      <w:pPr>
        <w:ind w:left="1506" w:hanging="360"/>
      </w:pPr>
    </w:lvl>
    <w:lvl w:ilvl="2" w:tplc="56848C5A" w:tentative="1">
      <w:start w:val="1"/>
      <w:numFmt w:val="lowerRoman"/>
      <w:lvlText w:val="%3."/>
      <w:lvlJc w:val="right"/>
      <w:pPr>
        <w:ind w:left="2226" w:hanging="180"/>
      </w:pPr>
    </w:lvl>
    <w:lvl w:ilvl="3" w:tplc="E72AB6C6" w:tentative="1">
      <w:start w:val="1"/>
      <w:numFmt w:val="decimal"/>
      <w:lvlText w:val="%4."/>
      <w:lvlJc w:val="left"/>
      <w:pPr>
        <w:ind w:left="2946" w:hanging="360"/>
      </w:pPr>
    </w:lvl>
    <w:lvl w:ilvl="4" w:tplc="6FB611F8" w:tentative="1">
      <w:start w:val="1"/>
      <w:numFmt w:val="lowerLetter"/>
      <w:lvlText w:val="%5."/>
      <w:lvlJc w:val="left"/>
      <w:pPr>
        <w:ind w:left="3666" w:hanging="360"/>
      </w:pPr>
    </w:lvl>
    <w:lvl w:ilvl="5" w:tplc="DA8843CC" w:tentative="1">
      <w:start w:val="1"/>
      <w:numFmt w:val="lowerRoman"/>
      <w:lvlText w:val="%6."/>
      <w:lvlJc w:val="right"/>
      <w:pPr>
        <w:ind w:left="4386" w:hanging="180"/>
      </w:pPr>
    </w:lvl>
    <w:lvl w:ilvl="6" w:tplc="6AB660C6" w:tentative="1">
      <w:start w:val="1"/>
      <w:numFmt w:val="decimal"/>
      <w:lvlText w:val="%7."/>
      <w:lvlJc w:val="left"/>
      <w:pPr>
        <w:ind w:left="5106" w:hanging="360"/>
      </w:pPr>
    </w:lvl>
    <w:lvl w:ilvl="7" w:tplc="05504106" w:tentative="1">
      <w:start w:val="1"/>
      <w:numFmt w:val="lowerLetter"/>
      <w:lvlText w:val="%8."/>
      <w:lvlJc w:val="left"/>
      <w:pPr>
        <w:ind w:left="5826" w:hanging="360"/>
      </w:pPr>
    </w:lvl>
    <w:lvl w:ilvl="8" w:tplc="1708072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A"/>
    <w:rsid w:val="0000795F"/>
    <w:rsid w:val="0007000E"/>
    <w:rsid w:val="00074FA5"/>
    <w:rsid w:val="00086946"/>
    <w:rsid w:val="00086B7D"/>
    <w:rsid w:val="00090D40"/>
    <w:rsid w:val="00091CC3"/>
    <w:rsid w:val="000938F8"/>
    <w:rsid w:val="000A70BA"/>
    <w:rsid w:val="000C50E3"/>
    <w:rsid w:val="000F1B54"/>
    <w:rsid w:val="000F5DC9"/>
    <w:rsid w:val="00110B83"/>
    <w:rsid w:val="001130BF"/>
    <w:rsid w:val="001134D8"/>
    <w:rsid w:val="00123C48"/>
    <w:rsid w:val="001243E1"/>
    <w:rsid w:val="001276F9"/>
    <w:rsid w:val="001456E8"/>
    <w:rsid w:val="001462AC"/>
    <w:rsid w:val="001470B7"/>
    <w:rsid w:val="00162327"/>
    <w:rsid w:val="001655FF"/>
    <w:rsid w:val="0016775B"/>
    <w:rsid w:val="00167BB7"/>
    <w:rsid w:val="00172296"/>
    <w:rsid w:val="00184069"/>
    <w:rsid w:val="00185968"/>
    <w:rsid w:val="00187EEA"/>
    <w:rsid w:val="0019174C"/>
    <w:rsid w:val="00192EAC"/>
    <w:rsid w:val="00193FDA"/>
    <w:rsid w:val="001B4911"/>
    <w:rsid w:val="001C1098"/>
    <w:rsid w:val="001C4222"/>
    <w:rsid w:val="001C42AF"/>
    <w:rsid w:val="001D7F72"/>
    <w:rsid w:val="001D7FEC"/>
    <w:rsid w:val="001E69C9"/>
    <w:rsid w:val="001E79A4"/>
    <w:rsid w:val="001E7D91"/>
    <w:rsid w:val="001E7FF6"/>
    <w:rsid w:val="002055AB"/>
    <w:rsid w:val="00205C2A"/>
    <w:rsid w:val="00216D91"/>
    <w:rsid w:val="002244A9"/>
    <w:rsid w:val="00242971"/>
    <w:rsid w:val="002638D7"/>
    <w:rsid w:val="00290A2A"/>
    <w:rsid w:val="002B096C"/>
    <w:rsid w:val="002B1EC6"/>
    <w:rsid w:val="002C21BA"/>
    <w:rsid w:val="002C2B23"/>
    <w:rsid w:val="002C50AD"/>
    <w:rsid w:val="002D4AF4"/>
    <w:rsid w:val="002D7A01"/>
    <w:rsid w:val="00302D62"/>
    <w:rsid w:val="00303F6F"/>
    <w:rsid w:val="0031615D"/>
    <w:rsid w:val="00337BB6"/>
    <w:rsid w:val="00356546"/>
    <w:rsid w:val="003774A8"/>
    <w:rsid w:val="00384826"/>
    <w:rsid w:val="00387705"/>
    <w:rsid w:val="003C1B24"/>
    <w:rsid w:val="003D34DA"/>
    <w:rsid w:val="003D52F8"/>
    <w:rsid w:val="003E479F"/>
    <w:rsid w:val="003E4923"/>
    <w:rsid w:val="00402402"/>
    <w:rsid w:val="004037D9"/>
    <w:rsid w:val="00422A81"/>
    <w:rsid w:val="00432583"/>
    <w:rsid w:val="004325DD"/>
    <w:rsid w:val="00435A2F"/>
    <w:rsid w:val="004500CC"/>
    <w:rsid w:val="004538FB"/>
    <w:rsid w:val="00486434"/>
    <w:rsid w:val="00491225"/>
    <w:rsid w:val="004A1A09"/>
    <w:rsid w:val="004A3DF1"/>
    <w:rsid w:val="004A763C"/>
    <w:rsid w:val="004B4930"/>
    <w:rsid w:val="004B76AB"/>
    <w:rsid w:val="004C40A1"/>
    <w:rsid w:val="004D337F"/>
    <w:rsid w:val="004E0E01"/>
    <w:rsid w:val="005071A7"/>
    <w:rsid w:val="00526E58"/>
    <w:rsid w:val="00527251"/>
    <w:rsid w:val="00536D53"/>
    <w:rsid w:val="005410A4"/>
    <w:rsid w:val="00554470"/>
    <w:rsid w:val="00565450"/>
    <w:rsid w:val="005846FD"/>
    <w:rsid w:val="00584EC8"/>
    <w:rsid w:val="00592B7C"/>
    <w:rsid w:val="00595C3F"/>
    <w:rsid w:val="005963D8"/>
    <w:rsid w:val="005977F8"/>
    <w:rsid w:val="005A33C3"/>
    <w:rsid w:val="005A5B01"/>
    <w:rsid w:val="005A6B90"/>
    <w:rsid w:val="005B08A9"/>
    <w:rsid w:val="005C3C70"/>
    <w:rsid w:val="005C4638"/>
    <w:rsid w:val="005D50B2"/>
    <w:rsid w:val="005E0646"/>
    <w:rsid w:val="00601E03"/>
    <w:rsid w:val="00605D79"/>
    <w:rsid w:val="00621309"/>
    <w:rsid w:val="00623264"/>
    <w:rsid w:val="00623F71"/>
    <w:rsid w:val="006347F1"/>
    <w:rsid w:val="00641BA5"/>
    <w:rsid w:val="00644348"/>
    <w:rsid w:val="00647002"/>
    <w:rsid w:val="00647ED3"/>
    <w:rsid w:val="006500DE"/>
    <w:rsid w:val="006612A1"/>
    <w:rsid w:val="006623E3"/>
    <w:rsid w:val="00664D5A"/>
    <w:rsid w:val="00677BBE"/>
    <w:rsid w:val="006902B3"/>
    <w:rsid w:val="006A6C1A"/>
    <w:rsid w:val="006B2D88"/>
    <w:rsid w:val="006B5F44"/>
    <w:rsid w:val="006C1AEC"/>
    <w:rsid w:val="006E28CD"/>
    <w:rsid w:val="006E68E5"/>
    <w:rsid w:val="006F454F"/>
    <w:rsid w:val="006F6043"/>
    <w:rsid w:val="00710310"/>
    <w:rsid w:val="00712263"/>
    <w:rsid w:val="00727D09"/>
    <w:rsid w:val="00752CF7"/>
    <w:rsid w:val="00772C27"/>
    <w:rsid w:val="0077518C"/>
    <w:rsid w:val="0077600B"/>
    <w:rsid w:val="0077620B"/>
    <w:rsid w:val="00793112"/>
    <w:rsid w:val="007B1FF4"/>
    <w:rsid w:val="007C00C5"/>
    <w:rsid w:val="007D1B65"/>
    <w:rsid w:val="007D2F5B"/>
    <w:rsid w:val="007F69A5"/>
    <w:rsid w:val="0080243C"/>
    <w:rsid w:val="00813280"/>
    <w:rsid w:val="0081358E"/>
    <w:rsid w:val="00813648"/>
    <w:rsid w:val="00815346"/>
    <w:rsid w:val="00820533"/>
    <w:rsid w:val="00820634"/>
    <w:rsid w:val="00822D4D"/>
    <w:rsid w:val="00832519"/>
    <w:rsid w:val="0085767F"/>
    <w:rsid w:val="0086566D"/>
    <w:rsid w:val="008740AF"/>
    <w:rsid w:val="00874215"/>
    <w:rsid w:val="00874AEF"/>
    <w:rsid w:val="00880B13"/>
    <w:rsid w:val="00882AC8"/>
    <w:rsid w:val="008974E0"/>
    <w:rsid w:val="008A1C5E"/>
    <w:rsid w:val="008A6B07"/>
    <w:rsid w:val="008A7618"/>
    <w:rsid w:val="008B2678"/>
    <w:rsid w:val="008B47C6"/>
    <w:rsid w:val="008B723E"/>
    <w:rsid w:val="008E76C9"/>
    <w:rsid w:val="008F37FD"/>
    <w:rsid w:val="008F7C69"/>
    <w:rsid w:val="00925DD7"/>
    <w:rsid w:val="00926CDD"/>
    <w:rsid w:val="00937F67"/>
    <w:rsid w:val="00954C9D"/>
    <w:rsid w:val="00956C7B"/>
    <w:rsid w:val="00957972"/>
    <w:rsid w:val="00961242"/>
    <w:rsid w:val="00970A0A"/>
    <w:rsid w:val="00973C7D"/>
    <w:rsid w:val="00975615"/>
    <w:rsid w:val="00983DF0"/>
    <w:rsid w:val="00986E81"/>
    <w:rsid w:val="00997C8A"/>
    <w:rsid w:val="009A60C9"/>
    <w:rsid w:val="009C2A63"/>
    <w:rsid w:val="009C47FF"/>
    <w:rsid w:val="009C4D69"/>
    <w:rsid w:val="009D08FA"/>
    <w:rsid w:val="009E1B07"/>
    <w:rsid w:val="009E61F5"/>
    <w:rsid w:val="009F26F9"/>
    <w:rsid w:val="009F5B9E"/>
    <w:rsid w:val="00A0103C"/>
    <w:rsid w:val="00A10D55"/>
    <w:rsid w:val="00A16A25"/>
    <w:rsid w:val="00A16E67"/>
    <w:rsid w:val="00A27D63"/>
    <w:rsid w:val="00A32596"/>
    <w:rsid w:val="00A410F5"/>
    <w:rsid w:val="00A45A9F"/>
    <w:rsid w:val="00A53AF5"/>
    <w:rsid w:val="00A557A9"/>
    <w:rsid w:val="00A56C5A"/>
    <w:rsid w:val="00A65190"/>
    <w:rsid w:val="00A71087"/>
    <w:rsid w:val="00A8463F"/>
    <w:rsid w:val="00A87A5F"/>
    <w:rsid w:val="00A97B65"/>
    <w:rsid w:val="00AF1465"/>
    <w:rsid w:val="00AF2C02"/>
    <w:rsid w:val="00AF6640"/>
    <w:rsid w:val="00B27FA2"/>
    <w:rsid w:val="00B31100"/>
    <w:rsid w:val="00B45F63"/>
    <w:rsid w:val="00B47200"/>
    <w:rsid w:val="00B5232A"/>
    <w:rsid w:val="00B55C45"/>
    <w:rsid w:val="00B57B13"/>
    <w:rsid w:val="00B609AC"/>
    <w:rsid w:val="00B61789"/>
    <w:rsid w:val="00B70EB0"/>
    <w:rsid w:val="00B72A0B"/>
    <w:rsid w:val="00B827A8"/>
    <w:rsid w:val="00B851E7"/>
    <w:rsid w:val="00B85DC7"/>
    <w:rsid w:val="00B975A6"/>
    <w:rsid w:val="00BA6ECE"/>
    <w:rsid w:val="00BB658D"/>
    <w:rsid w:val="00BC055B"/>
    <w:rsid w:val="00BC175A"/>
    <w:rsid w:val="00BC495E"/>
    <w:rsid w:val="00BD55F3"/>
    <w:rsid w:val="00BD66F7"/>
    <w:rsid w:val="00BE0E5B"/>
    <w:rsid w:val="00BF504F"/>
    <w:rsid w:val="00BF6A6C"/>
    <w:rsid w:val="00BF7511"/>
    <w:rsid w:val="00C029EE"/>
    <w:rsid w:val="00C065EC"/>
    <w:rsid w:val="00C12F3C"/>
    <w:rsid w:val="00C222BA"/>
    <w:rsid w:val="00C238E1"/>
    <w:rsid w:val="00C245F1"/>
    <w:rsid w:val="00C32BD3"/>
    <w:rsid w:val="00C34546"/>
    <w:rsid w:val="00C357AD"/>
    <w:rsid w:val="00C36383"/>
    <w:rsid w:val="00C759CE"/>
    <w:rsid w:val="00C766AB"/>
    <w:rsid w:val="00C778EE"/>
    <w:rsid w:val="00C83A37"/>
    <w:rsid w:val="00C91074"/>
    <w:rsid w:val="00CA271A"/>
    <w:rsid w:val="00CA6D0F"/>
    <w:rsid w:val="00CB4714"/>
    <w:rsid w:val="00CB7CBC"/>
    <w:rsid w:val="00CD0E03"/>
    <w:rsid w:val="00CE2C17"/>
    <w:rsid w:val="00D13A64"/>
    <w:rsid w:val="00D36C34"/>
    <w:rsid w:val="00D46B4E"/>
    <w:rsid w:val="00D46F00"/>
    <w:rsid w:val="00D53BFF"/>
    <w:rsid w:val="00D550D0"/>
    <w:rsid w:val="00D6112E"/>
    <w:rsid w:val="00D72539"/>
    <w:rsid w:val="00D731BE"/>
    <w:rsid w:val="00D74E60"/>
    <w:rsid w:val="00DA1246"/>
    <w:rsid w:val="00DB5C6E"/>
    <w:rsid w:val="00DC3233"/>
    <w:rsid w:val="00DD2F33"/>
    <w:rsid w:val="00DE343E"/>
    <w:rsid w:val="00DE612E"/>
    <w:rsid w:val="00DE77F4"/>
    <w:rsid w:val="00DF4B09"/>
    <w:rsid w:val="00DF710B"/>
    <w:rsid w:val="00E10C9C"/>
    <w:rsid w:val="00E167F8"/>
    <w:rsid w:val="00E20C95"/>
    <w:rsid w:val="00E42461"/>
    <w:rsid w:val="00E52E71"/>
    <w:rsid w:val="00E65FB0"/>
    <w:rsid w:val="00E66B75"/>
    <w:rsid w:val="00E678C8"/>
    <w:rsid w:val="00E82FE9"/>
    <w:rsid w:val="00E95BD4"/>
    <w:rsid w:val="00E9671D"/>
    <w:rsid w:val="00EA4658"/>
    <w:rsid w:val="00EA5162"/>
    <w:rsid w:val="00EB1441"/>
    <w:rsid w:val="00EC7009"/>
    <w:rsid w:val="00EE4BD9"/>
    <w:rsid w:val="00EF0A39"/>
    <w:rsid w:val="00EF7943"/>
    <w:rsid w:val="00F01373"/>
    <w:rsid w:val="00F13A04"/>
    <w:rsid w:val="00F15F75"/>
    <w:rsid w:val="00F21F4F"/>
    <w:rsid w:val="00F26761"/>
    <w:rsid w:val="00F43BA8"/>
    <w:rsid w:val="00F442BA"/>
    <w:rsid w:val="00F551CF"/>
    <w:rsid w:val="00F55505"/>
    <w:rsid w:val="00FA338E"/>
    <w:rsid w:val="00FD1FF5"/>
    <w:rsid w:val="00FD2D39"/>
    <w:rsid w:val="00FE5B08"/>
    <w:rsid w:val="00FF099E"/>
    <w:rsid w:val="00FF57A5"/>
    <w:rsid w:val="00FF5BB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F1A"/>
  </w:style>
  <w:style w:type="paragraph" w:styleId="a7">
    <w:name w:val="footer"/>
    <w:basedOn w:val="a"/>
    <w:link w:val="a8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F1A"/>
  </w:style>
  <w:style w:type="character" w:styleId="a9">
    <w:name w:val="Hyperlink"/>
    <w:basedOn w:val="a0"/>
    <w:uiPriority w:val="99"/>
    <w:unhideWhenUsed/>
    <w:rsid w:val="00FF57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8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F1A"/>
  </w:style>
  <w:style w:type="paragraph" w:styleId="a7">
    <w:name w:val="footer"/>
    <w:basedOn w:val="a"/>
    <w:link w:val="a8"/>
    <w:uiPriority w:val="99"/>
    <w:unhideWhenUsed/>
    <w:rsid w:val="00FF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F1A"/>
  </w:style>
  <w:style w:type="character" w:styleId="a9">
    <w:name w:val="Hyperlink"/>
    <w:basedOn w:val="a0"/>
    <w:uiPriority w:val="99"/>
    <w:unhideWhenUsed/>
    <w:rsid w:val="00FF57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8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2C4B-FFDB-4B00-B77D-C392579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Астраханской области</Company>
  <LinksUpToDate>false</LinksUpToDate>
  <CharactersWithSpaces>41762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Семеновская</dc:creator>
  <cp:lastModifiedBy>Юрий Лисицин</cp:lastModifiedBy>
  <cp:revision>35</cp:revision>
  <cp:lastPrinted>2023-03-29T13:48:00Z</cp:lastPrinted>
  <dcterms:created xsi:type="dcterms:W3CDTF">2023-03-27T11:22:00Z</dcterms:created>
  <dcterms:modified xsi:type="dcterms:W3CDTF">2023-03-30T06:26:00Z</dcterms:modified>
</cp:coreProperties>
</file>